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3DBC" w:rsidRDefault="00CB295B" w:rsidP="006D3DBC">
      <w:pPr>
        <w:spacing w:line="240" w:lineRule="auto"/>
        <w:jc w:val="right"/>
        <w:rPr>
          <w:b/>
        </w:rPr>
      </w:pPr>
      <w:r>
        <w:rPr>
          <w:b/>
        </w:rPr>
        <w:t>Утверждено:</w:t>
      </w:r>
      <w:r w:rsidR="006D3DBC">
        <w:rPr>
          <w:b/>
        </w:rPr>
        <w:t xml:space="preserve"> </w:t>
      </w:r>
      <w:r w:rsidR="006D3DBC">
        <w:rPr>
          <w:b/>
        </w:rPr>
        <w:t xml:space="preserve">___________/Е.Н. </w:t>
      </w:r>
      <w:proofErr w:type="spellStart"/>
      <w:r w:rsidR="006D3DBC">
        <w:rPr>
          <w:b/>
        </w:rPr>
        <w:t>Борзихина</w:t>
      </w:r>
      <w:proofErr w:type="spellEnd"/>
      <w:r w:rsidR="006D3DBC">
        <w:rPr>
          <w:b/>
        </w:rPr>
        <w:t>/</w:t>
      </w:r>
    </w:p>
    <w:p w:rsidR="00CB295B" w:rsidRDefault="00E67F4F" w:rsidP="00CB295B">
      <w:pPr>
        <w:spacing w:line="240" w:lineRule="auto"/>
        <w:jc w:val="right"/>
        <w:rPr>
          <w:b/>
        </w:rPr>
      </w:pPr>
      <w:r>
        <w:rPr>
          <w:b/>
        </w:rPr>
        <w:t xml:space="preserve">Заведующий </w:t>
      </w:r>
      <w:r w:rsidR="00CB295B">
        <w:rPr>
          <w:b/>
        </w:rPr>
        <w:t>МБДОУ «Детский сад с. Три Озера»</w:t>
      </w:r>
    </w:p>
    <w:p w:rsidR="00CB295B" w:rsidRPr="005B444D" w:rsidRDefault="00CB295B" w:rsidP="00CB295B">
      <w:pPr>
        <w:spacing w:line="480" w:lineRule="auto"/>
        <w:jc w:val="center"/>
        <w:rPr>
          <w:b/>
        </w:rPr>
      </w:pPr>
      <w:r>
        <w:rPr>
          <w:b/>
        </w:rPr>
        <w:t xml:space="preserve">   </w:t>
      </w:r>
      <w:r>
        <w:rPr>
          <w:b/>
          <w:i/>
          <w:sz w:val="28"/>
        </w:rPr>
        <w:t xml:space="preserve"> Организованная   образовательная деятельность на 2021-2</w:t>
      </w:r>
      <w:bookmarkStart w:id="0" w:name="_GoBack"/>
      <w:bookmarkEnd w:id="0"/>
      <w:r>
        <w:rPr>
          <w:b/>
          <w:i/>
          <w:sz w:val="28"/>
        </w:rPr>
        <w:t xml:space="preserve">022 </w:t>
      </w:r>
      <w:proofErr w:type="spellStart"/>
      <w:proofErr w:type="gramStart"/>
      <w:r>
        <w:rPr>
          <w:b/>
          <w:i/>
          <w:sz w:val="28"/>
        </w:rPr>
        <w:t>уч.год</w:t>
      </w:r>
      <w:proofErr w:type="spellEnd"/>
      <w:proofErr w:type="gramEnd"/>
    </w:p>
    <w:tbl>
      <w:tblPr>
        <w:tblW w:w="5000" w:type="pct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747"/>
        <w:gridCol w:w="2021"/>
        <w:gridCol w:w="702"/>
        <w:gridCol w:w="102"/>
        <w:gridCol w:w="2146"/>
        <w:gridCol w:w="1063"/>
        <w:gridCol w:w="1104"/>
        <w:gridCol w:w="1543"/>
        <w:gridCol w:w="1325"/>
        <w:gridCol w:w="1328"/>
        <w:gridCol w:w="1479"/>
      </w:tblGrid>
      <w:tr w:rsidR="00CB295B" w:rsidRPr="00573E6F" w:rsidTr="006D3DBC">
        <w:trPr>
          <w:trHeight w:val="335"/>
        </w:trPr>
        <w:tc>
          <w:tcPr>
            <w:tcW w:w="600" w:type="pct"/>
            <w:tcBorders>
              <w:bottom w:val="single" w:sz="4" w:space="0" w:color="auto"/>
            </w:tcBorders>
            <w:shd w:val="clear" w:color="auto" w:fill="auto"/>
          </w:tcPr>
          <w:p w:rsidR="00CB295B" w:rsidRPr="00E70F9E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70F9E">
              <w:rPr>
                <w:rFonts w:ascii="Times New Roman" w:hAnsi="Times New Roman"/>
                <w:b/>
                <w:sz w:val="24"/>
                <w:szCs w:val="24"/>
              </w:rPr>
              <w:t>Группы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по возрастам</w:t>
            </w:r>
          </w:p>
        </w:tc>
        <w:tc>
          <w:tcPr>
            <w:tcW w:w="1707" w:type="pct"/>
            <w:gridSpan w:val="4"/>
            <w:shd w:val="clear" w:color="auto" w:fill="auto"/>
          </w:tcPr>
          <w:p w:rsidR="00CB295B" w:rsidRPr="00E70F9E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70F9E">
              <w:rPr>
                <w:rFonts w:ascii="Times New Roman" w:hAnsi="Times New Roman"/>
                <w:b/>
                <w:sz w:val="24"/>
                <w:szCs w:val="24"/>
              </w:rPr>
              <w:t>Циклы занятий</w:t>
            </w:r>
          </w:p>
        </w:tc>
        <w:tc>
          <w:tcPr>
            <w:tcW w:w="36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95B" w:rsidRPr="00573E6F" w:rsidRDefault="00CB295B" w:rsidP="00EC6858">
            <w:pPr>
              <w:rPr>
                <w:b/>
              </w:rPr>
            </w:pPr>
            <w:proofErr w:type="spellStart"/>
            <w:r w:rsidRPr="00573E6F">
              <w:rPr>
                <w:b/>
              </w:rPr>
              <w:t>понед</w:t>
            </w:r>
            <w:proofErr w:type="spellEnd"/>
          </w:p>
        </w:tc>
        <w:tc>
          <w:tcPr>
            <w:tcW w:w="37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95B" w:rsidRPr="00573E6F" w:rsidRDefault="00CB295B" w:rsidP="00EC6858">
            <w:pPr>
              <w:rPr>
                <w:b/>
              </w:rPr>
            </w:pPr>
            <w:r w:rsidRPr="00573E6F">
              <w:rPr>
                <w:b/>
              </w:rPr>
              <w:t>втор</w:t>
            </w:r>
          </w:p>
        </w:tc>
        <w:tc>
          <w:tcPr>
            <w:tcW w:w="53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95B" w:rsidRPr="00573E6F" w:rsidRDefault="00CB295B" w:rsidP="00EC6858">
            <w:pPr>
              <w:rPr>
                <w:b/>
              </w:rPr>
            </w:pPr>
            <w:r w:rsidRPr="00573E6F">
              <w:rPr>
                <w:b/>
              </w:rPr>
              <w:t>среда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95B" w:rsidRPr="00573E6F" w:rsidRDefault="00CB295B" w:rsidP="00EC6858">
            <w:pPr>
              <w:rPr>
                <w:b/>
              </w:rPr>
            </w:pPr>
            <w:r w:rsidRPr="00573E6F">
              <w:rPr>
                <w:b/>
              </w:rPr>
              <w:t>четверг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95B" w:rsidRPr="00573E6F" w:rsidRDefault="00CB295B" w:rsidP="00EC6858">
            <w:pPr>
              <w:rPr>
                <w:b/>
              </w:rPr>
            </w:pPr>
            <w:r w:rsidRPr="00573E6F">
              <w:rPr>
                <w:b/>
              </w:rPr>
              <w:t>пятница</w:t>
            </w:r>
          </w:p>
        </w:tc>
        <w:tc>
          <w:tcPr>
            <w:tcW w:w="508" w:type="pct"/>
            <w:tcBorders>
              <w:top w:val="single" w:sz="4" w:space="0" w:color="auto"/>
            </w:tcBorders>
          </w:tcPr>
          <w:p w:rsidR="00CB295B" w:rsidRPr="00573E6F" w:rsidRDefault="00CB295B" w:rsidP="00EC6858">
            <w:r>
              <w:t>итого</w:t>
            </w: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vMerge w:val="restart"/>
            <w:tcBorders>
              <w:top w:val="single" w:sz="4" w:space="0" w:color="auto"/>
            </w:tcBorders>
            <w:shd w:val="clear" w:color="auto" w:fill="BDD6EE" w:themeFill="accent1" w:themeFillTint="66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Ясельная подгруппа</w:t>
            </w:r>
          </w:p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(игры –занятия)</w:t>
            </w:r>
          </w:p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B295B" w:rsidRPr="00E70F9E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707" w:type="pct"/>
            <w:gridSpan w:val="4"/>
            <w:tcBorders>
              <w:top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E562B6">
              <w:rPr>
                <w:rFonts w:ascii="Times New Roman" w:hAnsi="Times New Roman"/>
                <w:sz w:val="24"/>
                <w:szCs w:val="24"/>
              </w:rPr>
              <w:t>Расширение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ориентировки в окружающем и развитие речи</w:t>
            </w:r>
          </w:p>
        </w:tc>
        <w:tc>
          <w:tcPr>
            <w:tcW w:w="365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508" w:type="pct"/>
            <w:tcBorders>
              <w:top w:val="single" w:sz="4" w:space="0" w:color="auto"/>
            </w:tcBorders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3E6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vMerge/>
            <w:shd w:val="clear" w:color="auto" w:fill="BDD6EE" w:themeFill="accent1" w:themeFillTint="66"/>
          </w:tcPr>
          <w:p w:rsidR="00CB295B" w:rsidRPr="00E70F9E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7" w:type="pct"/>
            <w:gridSpan w:val="4"/>
            <w:tcBorders>
              <w:top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движений</w:t>
            </w:r>
          </w:p>
        </w:tc>
        <w:tc>
          <w:tcPr>
            <w:tcW w:w="365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single" w:sz="4" w:space="0" w:color="auto"/>
            </w:tcBorders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3E6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vMerge/>
            <w:shd w:val="clear" w:color="auto" w:fill="BDD6EE" w:themeFill="accent1" w:themeFillTint="66"/>
          </w:tcPr>
          <w:p w:rsidR="00CB295B" w:rsidRPr="00E70F9E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7" w:type="pct"/>
            <w:gridSpan w:val="4"/>
            <w:tcBorders>
              <w:top w:val="single" w:sz="4" w:space="0" w:color="auto"/>
            </w:tcBorders>
            <w:shd w:val="clear" w:color="auto" w:fill="auto"/>
          </w:tcPr>
          <w:p w:rsidR="00CB295B" w:rsidRPr="00573E6F" w:rsidRDefault="00CB295B" w:rsidP="00EC685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573E6F">
              <w:rPr>
                <w:rFonts w:ascii="Times New Roman" w:hAnsi="Times New Roman"/>
                <w:sz w:val="24"/>
                <w:szCs w:val="24"/>
              </w:rPr>
              <w:t>Со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73E6F">
              <w:rPr>
                <w:rFonts w:ascii="Times New Roman" w:hAnsi="Times New Roman"/>
                <w:sz w:val="24"/>
                <w:szCs w:val="24"/>
              </w:rPr>
              <w:t>строительным материалом</w:t>
            </w:r>
          </w:p>
        </w:tc>
        <w:tc>
          <w:tcPr>
            <w:tcW w:w="365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single" w:sz="4" w:space="0" w:color="auto"/>
            </w:tcBorders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3E6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vMerge/>
            <w:shd w:val="clear" w:color="auto" w:fill="BDD6EE" w:themeFill="accent1" w:themeFillTint="66"/>
          </w:tcPr>
          <w:p w:rsidR="00CB295B" w:rsidRPr="00E70F9E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7" w:type="pct"/>
            <w:gridSpan w:val="4"/>
            <w:tcBorders>
              <w:top w:val="single" w:sz="4" w:space="0" w:color="auto"/>
            </w:tcBorders>
            <w:shd w:val="clear" w:color="auto" w:fill="auto"/>
          </w:tcPr>
          <w:p w:rsidR="00CB295B" w:rsidRPr="00573E6F" w:rsidRDefault="00CB295B" w:rsidP="00EC685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дидактическим материалом</w:t>
            </w:r>
          </w:p>
        </w:tc>
        <w:tc>
          <w:tcPr>
            <w:tcW w:w="365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508" w:type="pct"/>
            <w:tcBorders>
              <w:top w:val="single" w:sz="4" w:space="0" w:color="auto"/>
            </w:tcBorders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3E6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vMerge/>
            <w:shd w:val="clear" w:color="auto" w:fill="BDD6EE" w:themeFill="accent1" w:themeFillTint="66"/>
          </w:tcPr>
          <w:p w:rsidR="00CB295B" w:rsidRPr="00E70F9E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7" w:type="pct"/>
            <w:gridSpan w:val="4"/>
            <w:tcBorders>
              <w:top w:val="single" w:sz="4" w:space="0" w:color="auto"/>
            </w:tcBorders>
            <w:shd w:val="clear" w:color="auto" w:fill="auto"/>
          </w:tcPr>
          <w:p w:rsidR="00CB295B" w:rsidRPr="00573E6F" w:rsidRDefault="00CB295B" w:rsidP="00EC6858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365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single" w:sz="4" w:space="0" w:color="auto"/>
            </w:tcBorders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3E6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CB295B" w:rsidRPr="00573E6F" w:rsidTr="006D3DBC">
        <w:trPr>
          <w:trHeight w:val="272"/>
        </w:trPr>
        <w:tc>
          <w:tcPr>
            <w:tcW w:w="600" w:type="pct"/>
            <w:vMerge/>
            <w:shd w:val="clear" w:color="auto" w:fill="BDD6EE" w:themeFill="accent1" w:themeFillTint="66"/>
          </w:tcPr>
          <w:p w:rsidR="00CB295B" w:rsidRPr="00E70F9E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7" w:type="pct"/>
            <w:gridSpan w:val="4"/>
            <w:tcBorders>
              <w:top w:val="single" w:sz="4" w:space="0" w:color="auto"/>
            </w:tcBorders>
            <w:shd w:val="clear" w:color="auto" w:fill="auto"/>
          </w:tcPr>
          <w:p w:rsidR="00CB295B" w:rsidRPr="00573E6F" w:rsidRDefault="00CB295B" w:rsidP="00EC6858">
            <w:pPr>
              <w:pStyle w:val="aa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auto"/>
          </w:tcPr>
          <w:p w:rsidR="00CB295B" w:rsidRPr="00E562B6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single" w:sz="4" w:space="0" w:color="auto"/>
            </w:tcBorders>
            <w:shd w:val="clear" w:color="auto" w:fill="BDD6EE" w:themeFill="accent1" w:themeFillTint="66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3E6F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vMerge w:val="restart"/>
            <w:shd w:val="clear" w:color="auto" w:fill="BDD6EE" w:themeFill="accent1" w:themeFillTint="66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</w:rPr>
            </w:pPr>
            <w:r w:rsidRPr="00082489">
              <w:rPr>
                <w:rFonts w:ascii="Times New Roman" w:hAnsi="Times New Roman"/>
                <w:i/>
              </w:rPr>
              <w:t>1 младшая подгруппа</w:t>
            </w:r>
          </w:p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</w:rPr>
            </w:pPr>
          </w:p>
          <w:p w:rsidR="00CB295B" w:rsidRPr="00082489" w:rsidRDefault="00CB295B" w:rsidP="00EC6858">
            <w:pPr>
              <w:pStyle w:val="aa"/>
              <w:rPr>
                <w:rFonts w:ascii="Times New Roman" w:hAnsi="Times New Roman"/>
                <w:b/>
              </w:rPr>
            </w:pPr>
          </w:p>
        </w:tc>
        <w:tc>
          <w:tcPr>
            <w:tcW w:w="935" w:type="pct"/>
            <w:gridSpan w:val="2"/>
            <w:vMerge w:val="restart"/>
            <w:shd w:val="clear" w:color="auto" w:fill="auto"/>
          </w:tcPr>
          <w:p w:rsidR="00CB295B" w:rsidRPr="00573E6F" w:rsidRDefault="00CB295B" w:rsidP="00EC6858">
            <w:pPr>
              <w:pStyle w:val="aa"/>
              <w:rPr>
                <w:rFonts w:ascii="Times New Roman" w:hAnsi="Times New Roman"/>
              </w:rPr>
            </w:pPr>
            <w:r w:rsidRPr="00573E6F">
              <w:rPr>
                <w:rFonts w:ascii="Times New Roman" w:hAnsi="Times New Roman"/>
              </w:rPr>
              <w:t>художественно-эстетическ</w:t>
            </w:r>
            <w:r>
              <w:rPr>
                <w:rFonts w:ascii="Times New Roman" w:hAnsi="Times New Roman"/>
              </w:rPr>
              <w:t>ое развитие</w:t>
            </w:r>
          </w:p>
        </w:tc>
        <w:tc>
          <w:tcPr>
            <w:tcW w:w="772" w:type="pct"/>
            <w:gridSpan w:val="2"/>
            <w:shd w:val="clear" w:color="auto" w:fill="auto"/>
          </w:tcPr>
          <w:p w:rsidR="00CB295B" w:rsidRPr="00573E6F" w:rsidRDefault="00CB295B" w:rsidP="00EC6858">
            <w:pPr>
              <w:pStyle w:val="aa"/>
              <w:rPr>
                <w:rFonts w:ascii="Times New Roman" w:hAnsi="Times New Roman"/>
              </w:rPr>
            </w:pPr>
            <w:r w:rsidRPr="00573E6F">
              <w:rPr>
                <w:rFonts w:ascii="Times New Roman" w:hAnsi="Times New Roman"/>
              </w:rPr>
              <w:t>рисование</w:t>
            </w:r>
          </w:p>
        </w:tc>
        <w:tc>
          <w:tcPr>
            <w:tcW w:w="365" w:type="pct"/>
            <w:shd w:val="clear" w:color="auto" w:fill="auto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55" w:type="pct"/>
            <w:shd w:val="clear" w:color="auto" w:fill="auto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6" w:type="pct"/>
            <w:shd w:val="clear" w:color="auto" w:fill="auto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8" w:type="pct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vMerge/>
            <w:shd w:val="clear" w:color="auto" w:fill="BDD6EE" w:themeFill="accent1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35" w:type="pct"/>
            <w:gridSpan w:val="2"/>
            <w:vMerge/>
            <w:shd w:val="clear" w:color="auto" w:fill="auto"/>
          </w:tcPr>
          <w:p w:rsidR="00CB295B" w:rsidRPr="00573E6F" w:rsidRDefault="00CB295B" w:rsidP="00EC6858">
            <w:pPr>
              <w:pStyle w:val="aa"/>
              <w:rPr>
                <w:rFonts w:ascii="Times New Roman" w:hAnsi="Times New Roman"/>
              </w:rPr>
            </w:pPr>
          </w:p>
        </w:tc>
        <w:tc>
          <w:tcPr>
            <w:tcW w:w="772" w:type="pct"/>
            <w:gridSpan w:val="2"/>
            <w:shd w:val="clear" w:color="auto" w:fill="auto"/>
          </w:tcPr>
          <w:p w:rsidR="00CB295B" w:rsidRPr="00266814" w:rsidRDefault="00CB295B" w:rsidP="00EC6858">
            <w:pPr>
              <w:pStyle w:val="aa"/>
              <w:rPr>
                <w:rFonts w:ascii="Times New Roman" w:hAnsi="Times New Roman"/>
                <w:lang w:val="en-US"/>
              </w:rPr>
            </w:pPr>
            <w:r w:rsidRPr="00573E6F">
              <w:rPr>
                <w:rFonts w:ascii="Times New Roman" w:hAnsi="Times New Roman"/>
              </w:rPr>
              <w:t>лепка</w:t>
            </w:r>
          </w:p>
        </w:tc>
        <w:tc>
          <w:tcPr>
            <w:tcW w:w="365" w:type="pct"/>
            <w:shd w:val="clear" w:color="auto" w:fill="auto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6" w:type="pct"/>
            <w:shd w:val="clear" w:color="auto" w:fill="auto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508" w:type="pct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vMerge/>
            <w:shd w:val="clear" w:color="auto" w:fill="BDD6EE" w:themeFill="accent1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35" w:type="pct"/>
            <w:gridSpan w:val="2"/>
            <w:vMerge/>
            <w:shd w:val="clear" w:color="auto" w:fill="auto"/>
          </w:tcPr>
          <w:p w:rsidR="00CB295B" w:rsidRPr="00573E6F" w:rsidRDefault="00CB295B" w:rsidP="00EC6858">
            <w:pPr>
              <w:pStyle w:val="aa"/>
              <w:rPr>
                <w:rFonts w:ascii="Times New Roman" w:hAnsi="Times New Roman"/>
              </w:rPr>
            </w:pPr>
          </w:p>
        </w:tc>
        <w:tc>
          <w:tcPr>
            <w:tcW w:w="772" w:type="pct"/>
            <w:gridSpan w:val="2"/>
            <w:shd w:val="clear" w:color="auto" w:fill="auto"/>
          </w:tcPr>
          <w:p w:rsidR="00CB295B" w:rsidRPr="00573E6F" w:rsidRDefault="00CB295B" w:rsidP="00EC6858">
            <w:pPr>
              <w:pStyle w:val="aa"/>
              <w:rPr>
                <w:rFonts w:ascii="Times New Roman" w:hAnsi="Times New Roman"/>
              </w:rPr>
            </w:pPr>
            <w:r w:rsidRPr="00573E6F">
              <w:rPr>
                <w:rFonts w:ascii="Times New Roman" w:hAnsi="Times New Roman"/>
              </w:rPr>
              <w:t>музыкальное</w:t>
            </w:r>
          </w:p>
        </w:tc>
        <w:tc>
          <w:tcPr>
            <w:tcW w:w="365" w:type="pct"/>
            <w:shd w:val="clear" w:color="auto" w:fill="auto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573E6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530" w:type="pct"/>
            <w:shd w:val="clear" w:color="auto" w:fill="auto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573E6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56" w:type="pct"/>
            <w:shd w:val="clear" w:color="auto" w:fill="auto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8" w:type="pct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CB295B" w:rsidRPr="00573E6F" w:rsidTr="006D3DBC">
        <w:trPr>
          <w:trHeight w:val="759"/>
        </w:trPr>
        <w:tc>
          <w:tcPr>
            <w:tcW w:w="600" w:type="pct"/>
            <w:vMerge/>
            <w:shd w:val="clear" w:color="auto" w:fill="BDD6EE" w:themeFill="accent1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7" w:type="pct"/>
            <w:gridSpan w:val="4"/>
            <w:shd w:val="clear" w:color="auto" w:fill="auto"/>
          </w:tcPr>
          <w:p w:rsidR="00CB295B" w:rsidRDefault="00CB295B" w:rsidP="00EC6858">
            <w:pPr>
              <w:pStyle w:val="aa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Познавательное </w:t>
            </w:r>
            <w:proofErr w:type="gramStart"/>
            <w:r>
              <w:rPr>
                <w:rFonts w:ascii="Times New Roman" w:hAnsi="Times New Roman"/>
              </w:rPr>
              <w:t>развитие( ФЭМП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  <w:p w:rsidR="00CB295B" w:rsidRPr="006F2BE1" w:rsidRDefault="00CB295B" w:rsidP="00EC6858">
            <w:pPr>
              <w:pStyle w:val="aa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Социально-коммуникативное развитие                                          (ФЦКМ)</w:t>
            </w:r>
          </w:p>
        </w:tc>
        <w:tc>
          <w:tcPr>
            <w:tcW w:w="365" w:type="pct"/>
            <w:shd w:val="clear" w:color="auto" w:fill="auto"/>
          </w:tcPr>
          <w:p w:rsidR="00CB295B" w:rsidRPr="006F2BE1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  <w:p w:rsidR="00CB295B" w:rsidRPr="006F2BE1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530" w:type="pct"/>
            <w:shd w:val="clear" w:color="auto" w:fill="auto"/>
          </w:tcPr>
          <w:p w:rsidR="00CB295B" w:rsidRPr="006F2BE1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6F2BE1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6" w:type="pct"/>
            <w:shd w:val="clear" w:color="auto" w:fill="auto"/>
          </w:tcPr>
          <w:p w:rsidR="00CB295B" w:rsidRPr="006F2BE1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8" w:type="pct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vMerge/>
            <w:shd w:val="clear" w:color="auto" w:fill="BDD6EE" w:themeFill="accent1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7" w:type="pct"/>
            <w:gridSpan w:val="4"/>
            <w:shd w:val="clear" w:color="auto" w:fill="auto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Физическое развитие</w:t>
            </w:r>
          </w:p>
        </w:tc>
        <w:tc>
          <w:tcPr>
            <w:tcW w:w="36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379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5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6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508" w:type="pct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shd w:val="clear" w:color="auto" w:fill="BDD6EE" w:themeFill="accent1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7" w:type="pct"/>
            <w:gridSpan w:val="4"/>
            <w:shd w:val="clear" w:color="auto" w:fill="auto"/>
          </w:tcPr>
          <w:p w:rsidR="00CB295B" w:rsidRDefault="00CB295B" w:rsidP="00EC6858">
            <w:pPr>
              <w:pStyle w:val="aa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Речевое развитие</w:t>
            </w:r>
          </w:p>
        </w:tc>
        <w:tc>
          <w:tcPr>
            <w:tcW w:w="365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379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56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8" w:type="pct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shd w:val="clear" w:color="auto" w:fill="BDD6EE" w:themeFill="accent1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Итого </w:t>
            </w:r>
          </w:p>
        </w:tc>
        <w:tc>
          <w:tcPr>
            <w:tcW w:w="1707" w:type="pct"/>
            <w:gridSpan w:val="4"/>
            <w:shd w:val="clear" w:color="auto" w:fill="auto"/>
          </w:tcPr>
          <w:p w:rsidR="00CB295B" w:rsidRPr="00082489" w:rsidRDefault="00CB295B" w:rsidP="00EC6858">
            <w:pPr>
              <w:pStyle w:val="aa"/>
              <w:rPr>
                <w:rFonts w:ascii="Times New Roman" w:hAnsi="Times New Roman"/>
                <w:b/>
                <w:sz w:val="24"/>
                <w:szCs w:val="24"/>
              </w:rPr>
            </w:pPr>
            <w:r w:rsidRPr="00082489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365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6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8" w:type="pct"/>
            <w:shd w:val="clear" w:color="auto" w:fill="BDD6EE" w:themeFill="accent1" w:themeFillTint="66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vMerge w:val="restart"/>
            <w:shd w:val="clear" w:color="auto" w:fill="BDD6EE" w:themeFill="accent1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</w:rPr>
            </w:pPr>
            <w:r w:rsidRPr="008D0C9F">
              <w:rPr>
                <w:rFonts w:ascii="Times New Roman" w:hAnsi="Times New Roman"/>
                <w:i/>
              </w:rPr>
              <w:t xml:space="preserve">2 Младшая </w:t>
            </w:r>
            <w:r>
              <w:rPr>
                <w:rFonts w:ascii="Times New Roman" w:hAnsi="Times New Roman"/>
                <w:i/>
              </w:rPr>
              <w:t>под</w:t>
            </w:r>
            <w:r w:rsidRPr="008D0C9F">
              <w:rPr>
                <w:rFonts w:ascii="Times New Roman" w:hAnsi="Times New Roman"/>
                <w:i/>
              </w:rPr>
              <w:t>группа</w:t>
            </w:r>
          </w:p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</w:rPr>
            </w:pPr>
            <w:r w:rsidRPr="008D0C9F">
              <w:rPr>
                <w:rFonts w:ascii="Times New Roman" w:hAnsi="Times New Roman"/>
                <w:i/>
              </w:rPr>
              <w:t>от 3 до 4 лет</w:t>
            </w:r>
          </w:p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</w:rPr>
            </w:pPr>
          </w:p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707" w:type="pct"/>
            <w:gridSpan w:val="4"/>
            <w:shd w:val="clear" w:color="auto" w:fill="auto"/>
          </w:tcPr>
          <w:p w:rsidR="00CB295B" w:rsidRDefault="00CB295B" w:rsidP="00EC6858">
            <w:pPr>
              <w:pStyle w:val="aa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Математическое развитие</w:t>
            </w:r>
          </w:p>
          <w:p w:rsidR="00CB295B" w:rsidRDefault="00CB295B" w:rsidP="00EC6858">
            <w:pPr>
              <w:pStyle w:val="aa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</w:t>
            </w:r>
            <w:proofErr w:type="gramStart"/>
            <w:r>
              <w:rPr>
                <w:rFonts w:ascii="Times New Roman" w:hAnsi="Times New Roman"/>
              </w:rPr>
              <w:t>Конструирование  робототехника</w:t>
            </w:r>
            <w:proofErr w:type="gramEnd"/>
          </w:p>
          <w:p w:rsidR="00CB295B" w:rsidRPr="000431F5" w:rsidRDefault="00CB295B" w:rsidP="00EC6858">
            <w:pPr>
              <w:pStyle w:val="aa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Основы науки и естествознания</w:t>
            </w:r>
          </w:p>
        </w:tc>
        <w:tc>
          <w:tcPr>
            <w:tcW w:w="365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379" w:type="pct"/>
            <w:shd w:val="clear" w:color="auto" w:fill="auto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530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56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8" w:type="pct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vMerge/>
            <w:shd w:val="clear" w:color="auto" w:fill="BDD6EE" w:themeFill="accent1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  <w:highlight w:val="yellow"/>
              </w:rPr>
            </w:pPr>
          </w:p>
        </w:tc>
        <w:tc>
          <w:tcPr>
            <w:tcW w:w="1707" w:type="pct"/>
            <w:gridSpan w:val="4"/>
            <w:shd w:val="clear" w:color="auto" w:fill="auto"/>
          </w:tcPr>
          <w:p w:rsidR="00CB295B" w:rsidRPr="006F2BE1" w:rsidRDefault="00CB295B" w:rsidP="00EC6858">
            <w:pPr>
              <w:pStyle w:val="aa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Физическое развитие</w:t>
            </w:r>
          </w:p>
        </w:tc>
        <w:tc>
          <w:tcPr>
            <w:tcW w:w="36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379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5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6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508" w:type="pct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vMerge/>
            <w:shd w:val="clear" w:color="auto" w:fill="BDD6EE" w:themeFill="accent1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  <w:highlight w:val="yellow"/>
              </w:rPr>
            </w:pPr>
          </w:p>
        </w:tc>
        <w:tc>
          <w:tcPr>
            <w:tcW w:w="1707" w:type="pct"/>
            <w:gridSpan w:val="4"/>
            <w:shd w:val="clear" w:color="auto" w:fill="auto"/>
          </w:tcPr>
          <w:p w:rsidR="00CB295B" w:rsidRDefault="00CB295B" w:rsidP="00EC6858">
            <w:pPr>
              <w:pStyle w:val="aa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Речевое развитие</w:t>
            </w:r>
          </w:p>
        </w:tc>
        <w:tc>
          <w:tcPr>
            <w:tcW w:w="36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379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6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8" w:type="pct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vMerge/>
            <w:shd w:val="clear" w:color="auto" w:fill="BDD6EE" w:themeFill="accent1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  <w:highlight w:val="yellow"/>
              </w:rPr>
            </w:pPr>
          </w:p>
        </w:tc>
        <w:tc>
          <w:tcPr>
            <w:tcW w:w="970" w:type="pct"/>
            <w:gridSpan w:val="3"/>
            <w:vMerge w:val="restart"/>
            <w:shd w:val="clear" w:color="auto" w:fill="auto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</w:rPr>
            </w:pPr>
            <w:r w:rsidRPr="008D0C9F">
              <w:rPr>
                <w:rFonts w:ascii="Times New Roman" w:hAnsi="Times New Roman"/>
              </w:rPr>
              <w:t>художественно-эстетический</w:t>
            </w:r>
          </w:p>
        </w:tc>
        <w:tc>
          <w:tcPr>
            <w:tcW w:w="737" w:type="pct"/>
            <w:shd w:val="clear" w:color="auto" w:fill="auto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рисование</w:t>
            </w:r>
          </w:p>
        </w:tc>
        <w:tc>
          <w:tcPr>
            <w:tcW w:w="36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5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6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8" w:type="pct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CB295B" w:rsidRPr="00963F13" w:rsidTr="006D3DBC">
        <w:trPr>
          <w:trHeight w:val="20"/>
        </w:trPr>
        <w:tc>
          <w:tcPr>
            <w:tcW w:w="600" w:type="pct"/>
            <w:vMerge/>
            <w:shd w:val="clear" w:color="auto" w:fill="BDD6EE" w:themeFill="accent1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  <w:highlight w:val="yellow"/>
              </w:rPr>
            </w:pPr>
          </w:p>
        </w:tc>
        <w:tc>
          <w:tcPr>
            <w:tcW w:w="970" w:type="pct"/>
            <w:gridSpan w:val="3"/>
            <w:vMerge/>
            <w:shd w:val="clear" w:color="auto" w:fill="auto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</w:rPr>
            </w:pPr>
          </w:p>
        </w:tc>
        <w:tc>
          <w:tcPr>
            <w:tcW w:w="737" w:type="pct"/>
            <w:shd w:val="clear" w:color="auto" w:fill="auto"/>
          </w:tcPr>
          <w:p w:rsidR="00CB295B" w:rsidRPr="00266814" w:rsidRDefault="00CB295B" w:rsidP="00EC6858">
            <w:pPr>
              <w:pStyle w:val="aa"/>
              <w:rPr>
                <w:rFonts w:ascii="Times New Roman" w:hAnsi="Times New Roman"/>
              </w:rPr>
            </w:pPr>
            <w:r w:rsidRPr="00963F13">
              <w:rPr>
                <w:rFonts w:ascii="Times New Roman" w:hAnsi="Times New Roman"/>
              </w:rPr>
              <w:t>Лепка</w:t>
            </w:r>
            <w:r>
              <w:rPr>
                <w:rFonts w:ascii="Times New Roman" w:hAnsi="Times New Roman"/>
                <w:lang w:val="en-US"/>
              </w:rPr>
              <w:t>/</w:t>
            </w:r>
            <w:proofErr w:type="spellStart"/>
            <w:r>
              <w:rPr>
                <w:rFonts w:ascii="Times New Roman" w:hAnsi="Times New Roman"/>
              </w:rPr>
              <w:t>руч.труд</w:t>
            </w:r>
            <w:proofErr w:type="spellEnd"/>
          </w:p>
        </w:tc>
        <w:tc>
          <w:tcPr>
            <w:tcW w:w="365" w:type="pct"/>
            <w:shd w:val="clear" w:color="auto" w:fill="auto"/>
          </w:tcPr>
          <w:p w:rsidR="00CB295B" w:rsidRPr="00963F13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Pr="00963F13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Pr="00963F13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963F13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6" w:type="pct"/>
            <w:shd w:val="clear" w:color="auto" w:fill="auto"/>
          </w:tcPr>
          <w:p w:rsidR="00CB295B" w:rsidRPr="00963F13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963F13">
              <w:rPr>
                <w:rFonts w:ascii="Times New Roman" w:hAnsi="Times New Roman"/>
                <w:b/>
              </w:rPr>
              <w:t>0.5</w:t>
            </w:r>
          </w:p>
        </w:tc>
        <w:tc>
          <w:tcPr>
            <w:tcW w:w="508" w:type="pct"/>
          </w:tcPr>
          <w:p w:rsidR="00CB295B" w:rsidRPr="00963F13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963F13">
              <w:rPr>
                <w:rFonts w:ascii="Times New Roman" w:hAnsi="Times New Roman"/>
                <w:b/>
              </w:rPr>
              <w:t>0.5</w:t>
            </w:r>
          </w:p>
        </w:tc>
      </w:tr>
      <w:tr w:rsidR="00CB295B" w:rsidRPr="00963F13" w:rsidTr="006D3DBC">
        <w:trPr>
          <w:trHeight w:val="20"/>
        </w:trPr>
        <w:tc>
          <w:tcPr>
            <w:tcW w:w="600" w:type="pct"/>
            <w:vMerge/>
            <w:shd w:val="clear" w:color="auto" w:fill="BDD6EE" w:themeFill="accent1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  <w:highlight w:val="yellow"/>
              </w:rPr>
            </w:pPr>
          </w:p>
        </w:tc>
        <w:tc>
          <w:tcPr>
            <w:tcW w:w="970" w:type="pct"/>
            <w:gridSpan w:val="3"/>
            <w:vMerge/>
            <w:shd w:val="clear" w:color="auto" w:fill="auto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</w:rPr>
            </w:pPr>
          </w:p>
        </w:tc>
        <w:tc>
          <w:tcPr>
            <w:tcW w:w="737" w:type="pct"/>
            <w:shd w:val="clear" w:color="auto" w:fill="auto"/>
          </w:tcPr>
          <w:p w:rsidR="00CB295B" w:rsidRPr="00963F13" w:rsidRDefault="00CB295B" w:rsidP="00EC6858">
            <w:pPr>
              <w:pStyle w:val="aa"/>
              <w:rPr>
                <w:rFonts w:ascii="Times New Roman" w:hAnsi="Times New Roman"/>
              </w:rPr>
            </w:pPr>
            <w:r w:rsidRPr="00963F13">
              <w:rPr>
                <w:rFonts w:ascii="Times New Roman" w:hAnsi="Times New Roman"/>
              </w:rPr>
              <w:t>аппликация</w:t>
            </w:r>
          </w:p>
        </w:tc>
        <w:tc>
          <w:tcPr>
            <w:tcW w:w="365" w:type="pct"/>
            <w:shd w:val="clear" w:color="auto" w:fill="auto"/>
          </w:tcPr>
          <w:p w:rsidR="00CB295B" w:rsidRPr="00963F13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Pr="00963F13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Pr="00963F13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963F13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6" w:type="pct"/>
            <w:shd w:val="clear" w:color="auto" w:fill="auto"/>
          </w:tcPr>
          <w:p w:rsidR="00CB295B" w:rsidRPr="00963F13" w:rsidRDefault="00CB295B" w:rsidP="00EC6858">
            <w:pPr>
              <w:pStyle w:val="aa"/>
              <w:rPr>
                <w:rFonts w:ascii="Times New Roman" w:hAnsi="Times New Roman"/>
                <w:b/>
              </w:rPr>
            </w:pPr>
            <w:r w:rsidRPr="00963F13">
              <w:rPr>
                <w:rFonts w:ascii="Times New Roman" w:hAnsi="Times New Roman"/>
                <w:b/>
              </w:rPr>
              <w:t>0.5</w:t>
            </w:r>
          </w:p>
        </w:tc>
        <w:tc>
          <w:tcPr>
            <w:tcW w:w="508" w:type="pct"/>
          </w:tcPr>
          <w:p w:rsidR="00CB295B" w:rsidRPr="00963F13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963F13">
              <w:rPr>
                <w:rFonts w:ascii="Times New Roman" w:hAnsi="Times New Roman"/>
                <w:b/>
              </w:rPr>
              <w:t>0.5</w:t>
            </w: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vMerge/>
            <w:shd w:val="clear" w:color="auto" w:fill="BDD6EE" w:themeFill="accent1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  <w:highlight w:val="yellow"/>
              </w:rPr>
            </w:pPr>
          </w:p>
        </w:tc>
        <w:tc>
          <w:tcPr>
            <w:tcW w:w="970" w:type="pct"/>
            <w:gridSpan w:val="3"/>
            <w:vMerge/>
            <w:shd w:val="clear" w:color="auto" w:fill="auto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</w:rPr>
            </w:pPr>
          </w:p>
        </w:tc>
        <w:tc>
          <w:tcPr>
            <w:tcW w:w="737" w:type="pct"/>
            <w:shd w:val="clear" w:color="auto" w:fill="auto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</w:rPr>
            </w:pPr>
            <w:r w:rsidRPr="008D0C9F">
              <w:rPr>
                <w:rFonts w:ascii="Times New Roman" w:hAnsi="Times New Roman"/>
              </w:rPr>
              <w:t>музыкальное</w:t>
            </w:r>
          </w:p>
        </w:tc>
        <w:tc>
          <w:tcPr>
            <w:tcW w:w="36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530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56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8" w:type="pct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shd w:val="clear" w:color="auto" w:fill="BDD6EE" w:themeFill="accent1" w:themeFillTint="66"/>
          </w:tcPr>
          <w:p w:rsidR="00CB295B" w:rsidRPr="00620814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highlight w:val="yellow"/>
              </w:rPr>
            </w:pPr>
            <w:r w:rsidRPr="00620814">
              <w:rPr>
                <w:rFonts w:ascii="Times New Roman" w:hAnsi="Times New Roman"/>
                <w:b/>
              </w:rPr>
              <w:lastRenderedPageBreak/>
              <w:t>итого</w:t>
            </w:r>
          </w:p>
        </w:tc>
        <w:tc>
          <w:tcPr>
            <w:tcW w:w="1707" w:type="pct"/>
            <w:gridSpan w:val="4"/>
            <w:shd w:val="clear" w:color="auto" w:fill="auto"/>
          </w:tcPr>
          <w:p w:rsidR="00CB295B" w:rsidRPr="00620814" w:rsidRDefault="00CB295B" w:rsidP="00EC6858">
            <w:pPr>
              <w:pStyle w:val="aa"/>
              <w:rPr>
                <w:rFonts w:ascii="Times New Roman" w:hAnsi="Times New Roman"/>
                <w:b/>
              </w:rPr>
            </w:pPr>
          </w:p>
        </w:tc>
        <w:tc>
          <w:tcPr>
            <w:tcW w:w="365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6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8" w:type="pct"/>
            <w:shd w:val="clear" w:color="auto" w:fill="BDD6EE" w:themeFill="accent1" w:themeFillTint="66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vMerge w:val="restart"/>
            <w:shd w:val="clear" w:color="auto" w:fill="F7CAAC" w:themeFill="accent2" w:themeFillTint="66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  <w:i/>
              </w:rPr>
            </w:pPr>
          </w:p>
          <w:p w:rsidR="00CB295B" w:rsidRDefault="00CB295B" w:rsidP="00EC6858">
            <w:pPr>
              <w:pStyle w:val="aa"/>
              <w:rPr>
                <w:rFonts w:ascii="Times New Roman" w:hAnsi="Times New Roman"/>
                <w:i/>
              </w:rPr>
            </w:pPr>
            <w:r w:rsidRPr="008D0C9F">
              <w:rPr>
                <w:rFonts w:ascii="Times New Roman" w:hAnsi="Times New Roman"/>
                <w:i/>
              </w:rPr>
              <w:t>Средняя</w:t>
            </w:r>
          </w:p>
          <w:p w:rsidR="00CB295B" w:rsidRPr="008D0C9F" w:rsidRDefault="00CB295B" w:rsidP="00EC6858">
            <w:pPr>
              <w:pStyle w:val="aa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Подгрупп </w:t>
            </w:r>
            <w:r w:rsidRPr="008D0C9F">
              <w:rPr>
                <w:rFonts w:ascii="Times New Roman" w:hAnsi="Times New Roman"/>
                <w:i/>
              </w:rPr>
              <w:t>па</w:t>
            </w:r>
          </w:p>
          <w:p w:rsidR="00CB295B" w:rsidRPr="008D0C9F" w:rsidRDefault="00CB295B" w:rsidP="00EC6858">
            <w:pPr>
              <w:pStyle w:val="aa"/>
              <w:rPr>
                <w:rFonts w:ascii="Times New Roman" w:hAnsi="Times New Roman"/>
                <w:i/>
              </w:rPr>
            </w:pPr>
            <w:r w:rsidRPr="008D0C9F">
              <w:rPr>
                <w:rFonts w:ascii="Times New Roman" w:hAnsi="Times New Roman"/>
                <w:i/>
              </w:rPr>
              <w:t>от 4 до5 лет</w:t>
            </w:r>
          </w:p>
        </w:tc>
        <w:tc>
          <w:tcPr>
            <w:tcW w:w="1707" w:type="pct"/>
            <w:gridSpan w:val="4"/>
            <w:shd w:val="clear" w:color="auto" w:fill="auto"/>
          </w:tcPr>
          <w:p w:rsidR="00CB295B" w:rsidRDefault="00CB295B" w:rsidP="00EC6858">
            <w:pPr>
              <w:pStyle w:val="aa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Конструирование и робототехника</w:t>
            </w:r>
          </w:p>
          <w:p w:rsidR="00CB295B" w:rsidRPr="008D0C9F" w:rsidRDefault="00CB295B" w:rsidP="00EC6858">
            <w:pPr>
              <w:pStyle w:val="aa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Математическое развитие   </w:t>
            </w:r>
          </w:p>
        </w:tc>
        <w:tc>
          <w:tcPr>
            <w:tcW w:w="36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79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30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456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08" w:type="pct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vMerge/>
            <w:shd w:val="clear" w:color="auto" w:fill="F7CAAC" w:themeFill="accent2" w:themeFillTint="66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  <w:i/>
              </w:rPr>
            </w:pPr>
          </w:p>
        </w:tc>
        <w:tc>
          <w:tcPr>
            <w:tcW w:w="1707" w:type="pct"/>
            <w:gridSpan w:val="4"/>
            <w:shd w:val="clear" w:color="auto" w:fill="auto"/>
          </w:tcPr>
          <w:p w:rsidR="00CB295B" w:rsidRDefault="00CB295B" w:rsidP="00EC6858">
            <w:pPr>
              <w:pStyle w:val="aa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Основы науки и естествознания</w:t>
            </w:r>
          </w:p>
        </w:tc>
        <w:tc>
          <w:tcPr>
            <w:tcW w:w="36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56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508" w:type="pct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CB295B" w:rsidRPr="00573E6F" w:rsidTr="006D3DBC">
        <w:trPr>
          <w:trHeight w:val="70"/>
        </w:trPr>
        <w:tc>
          <w:tcPr>
            <w:tcW w:w="600" w:type="pct"/>
            <w:vMerge/>
            <w:shd w:val="clear" w:color="auto" w:fill="F7CAAC" w:themeFill="accent2" w:themeFillTint="66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  <w:i/>
                <w:highlight w:val="yellow"/>
              </w:rPr>
            </w:pPr>
          </w:p>
        </w:tc>
        <w:tc>
          <w:tcPr>
            <w:tcW w:w="970" w:type="pct"/>
            <w:gridSpan w:val="3"/>
            <w:vMerge w:val="restart"/>
            <w:shd w:val="clear" w:color="auto" w:fill="auto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</w:rPr>
            </w:pPr>
            <w:r w:rsidRPr="008D0C9F">
              <w:rPr>
                <w:rFonts w:ascii="Times New Roman" w:hAnsi="Times New Roman"/>
              </w:rPr>
              <w:t>художественно-эсте</w:t>
            </w:r>
            <w:r>
              <w:rPr>
                <w:rFonts w:ascii="Times New Roman" w:hAnsi="Times New Roman"/>
              </w:rPr>
              <w:t>тическое развитие</w:t>
            </w:r>
          </w:p>
        </w:tc>
        <w:tc>
          <w:tcPr>
            <w:tcW w:w="737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рисование</w:t>
            </w:r>
          </w:p>
        </w:tc>
        <w:tc>
          <w:tcPr>
            <w:tcW w:w="36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5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456" w:type="pct"/>
            <w:shd w:val="clear" w:color="auto" w:fill="auto"/>
          </w:tcPr>
          <w:p w:rsidR="00CB295B" w:rsidRPr="005434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8" w:type="pct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CB295B" w:rsidRPr="00573E6F" w:rsidTr="006D3DBC">
        <w:trPr>
          <w:trHeight w:val="275"/>
        </w:trPr>
        <w:tc>
          <w:tcPr>
            <w:tcW w:w="600" w:type="pct"/>
            <w:vMerge/>
            <w:shd w:val="clear" w:color="auto" w:fill="F7CAAC" w:themeFill="accent2" w:themeFillTint="66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  <w:i/>
                <w:highlight w:val="yellow"/>
              </w:rPr>
            </w:pPr>
          </w:p>
        </w:tc>
        <w:tc>
          <w:tcPr>
            <w:tcW w:w="970" w:type="pct"/>
            <w:gridSpan w:val="3"/>
            <w:vMerge/>
            <w:shd w:val="clear" w:color="auto" w:fill="auto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</w:rPr>
            </w:pPr>
          </w:p>
        </w:tc>
        <w:tc>
          <w:tcPr>
            <w:tcW w:w="737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Лепка </w:t>
            </w:r>
          </w:p>
        </w:tc>
        <w:tc>
          <w:tcPr>
            <w:tcW w:w="36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9A617F" w:rsidRDefault="00CB295B" w:rsidP="00EC6858">
            <w:pPr>
              <w:pStyle w:val="aa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56" w:type="pct"/>
            <w:vMerge w:val="restar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  <w:p w:rsidR="00CB295B" w:rsidRPr="00C84682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508" w:type="pct"/>
            <w:vMerge w:val="restart"/>
          </w:tcPr>
          <w:p w:rsidR="00CB295B" w:rsidRDefault="00CB295B" w:rsidP="00EC6858">
            <w:pPr>
              <w:pStyle w:val="aa"/>
              <w:rPr>
                <w:rFonts w:ascii="Times New Roman" w:hAnsi="Times New Roman"/>
                <w:b/>
              </w:rPr>
            </w:pPr>
          </w:p>
          <w:p w:rsidR="00CB295B" w:rsidRPr="00C84682" w:rsidRDefault="00CB295B" w:rsidP="00EC6858">
            <w:pPr>
              <w:pStyle w:val="aa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vMerge/>
            <w:shd w:val="clear" w:color="auto" w:fill="F7CAAC" w:themeFill="accent2" w:themeFillTint="66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  <w:i/>
                <w:highlight w:val="yellow"/>
              </w:rPr>
            </w:pPr>
          </w:p>
        </w:tc>
        <w:tc>
          <w:tcPr>
            <w:tcW w:w="970" w:type="pct"/>
            <w:gridSpan w:val="3"/>
            <w:vMerge/>
            <w:shd w:val="clear" w:color="auto" w:fill="auto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</w:rPr>
            </w:pPr>
          </w:p>
        </w:tc>
        <w:tc>
          <w:tcPr>
            <w:tcW w:w="737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аппликация</w:t>
            </w:r>
          </w:p>
        </w:tc>
        <w:tc>
          <w:tcPr>
            <w:tcW w:w="365" w:type="pct"/>
            <w:shd w:val="clear" w:color="auto" w:fill="auto"/>
          </w:tcPr>
          <w:p w:rsidR="00CB295B" w:rsidRPr="009A617F" w:rsidRDefault="00CB295B" w:rsidP="00EC6858">
            <w:pPr>
              <w:pStyle w:val="aa"/>
              <w:rPr>
                <w:rFonts w:ascii="Times New Roman" w:hAnsi="Times New Roman"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CC6448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456" w:type="pct"/>
            <w:vMerge/>
            <w:shd w:val="clear" w:color="auto" w:fill="auto"/>
          </w:tcPr>
          <w:p w:rsidR="00CB295B" w:rsidRPr="009A617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lang w:val="en-US"/>
              </w:rPr>
            </w:pPr>
          </w:p>
        </w:tc>
        <w:tc>
          <w:tcPr>
            <w:tcW w:w="508" w:type="pct"/>
            <w:vMerge/>
          </w:tcPr>
          <w:p w:rsidR="00CB295B" w:rsidRPr="009A617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lang w:val="en-US"/>
              </w:rPr>
            </w:pP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vMerge/>
            <w:shd w:val="clear" w:color="auto" w:fill="F7CAAC" w:themeFill="accent2" w:themeFillTint="66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  <w:i/>
                <w:highlight w:val="yellow"/>
              </w:rPr>
            </w:pPr>
          </w:p>
        </w:tc>
        <w:tc>
          <w:tcPr>
            <w:tcW w:w="970" w:type="pct"/>
            <w:gridSpan w:val="3"/>
            <w:vMerge/>
            <w:shd w:val="clear" w:color="auto" w:fill="auto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</w:rPr>
            </w:pPr>
          </w:p>
        </w:tc>
        <w:tc>
          <w:tcPr>
            <w:tcW w:w="737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Ручной труд</w:t>
            </w:r>
          </w:p>
        </w:tc>
        <w:tc>
          <w:tcPr>
            <w:tcW w:w="365" w:type="pct"/>
            <w:shd w:val="clear" w:color="auto" w:fill="auto"/>
          </w:tcPr>
          <w:p w:rsidR="00CB295B" w:rsidRPr="009A617F" w:rsidRDefault="00CB295B" w:rsidP="00EC6858">
            <w:pPr>
              <w:pStyle w:val="aa"/>
              <w:rPr>
                <w:rFonts w:ascii="Times New Roman" w:hAnsi="Times New Roman"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CC6448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456" w:type="pct"/>
            <w:vMerge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lang w:val="en-US"/>
              </w:rPr>
            </w:pPr>
          </w:p>
        </w:tc>
        <w:tc>
          <w:tcPr>
            <w:tcW w:w="508" w:type="pct"/>
            <w:vMerge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lang w:val="en-US"/>
              </w:rPr>
            </w:pP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vMerge/>
            <w:shd w:val="clear" w:color="auto" w:fill="F7CAAC" w:themeFill="accent2" w:themeFillTint="66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  <w:i/>
                <w:highlight w:val="yellow"/>
              </w:rPr>
            </w:pPr>
          </w:p>
        </w:tc>
        <w:tc>
          <w:tcPr>
            <w:tcW w:w="970" w:type="pct"/>
            <w:gridSpan w:val="3"/>
            <w:vMerge/>
            <w:shd w:val="clear" w:color="auto" w:fill="auto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</w:rPr>
            </w:pPr>
          </w:p>
        </w:tc>
        <w:tc>
          <w:tcPr>
            <w:tcW w:w="737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музыкальное</w:t>
            </w:r>
          </w:p>
        </w:tc>
        <w:tc>
          <w:tcPr>
            <w:tcW w:w="365" w:type="pct"/>
            <w:shd w:val="clear" w:color="auto" w:fill="auto"/>
          </w:tcPr>
          <w:p w:rsidR="00CB295B" w:rsidRPr="009A617F" w:rsidRDefault="00CB295B" w:rsidP="00EC6858">
            <w:pPr>
              <w:pStyle w:val="aa"/>
              <w:rPr>
                <w:rFonts w:ascii="Times New Roman" w:hAnsi="Times New Roman"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30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CC6448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56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lang w:val="en-US"/>
              </w:rPr>
            </w:pPr>
          </w:p>
        </w:tc>
        <w:tc>
          <w:tcPr>
            <w:tcW w:w="508" w:type="pct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vMerge/>
            <w:shd w:val="clear" w:color="auto" w:fill="F7CAAC" w:themeFill="accent2" w:themeFillTint="66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  <w:i/>
                <w:highlight w:val="yellow"/>
              </w:rPr>
            </w:pPr>
          </w:p>
        </w:tc>
        <w:tc>
          <w:tcPr>
            <w:tcW w:w="1707" w:type="pct"/>
            <w:gridSpan w:val="4"/>
            <w:shd w:val="clear" w:color="auto" w:fill="auto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Физкультурное развитие</w:t>
            </w:r>
          </w:p>
        </w:tc>
        <w:tc>
          <w:tcPr>
            <w:tcW w:w="36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79" w:type="pct"/>
            <w:shd w:val="clear" w:color="auto" w:fill="auto"/>
          </w:tcPr>
          <w:p w:rsidR="00CB295B" w:rsidRPr="00CC6448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5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456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08" w:type="pct"/>
          </w:tcPr>
          <w:p w:rsidR="00CB295B" w:rsidRPr="00CC6448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vMerge/>
            <w:shd w:val="clear" w:color="auto" w:fill="F7CAAC" w:themeFill="accent2" w:themeFillTint="66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  <w:i/>
                <w:highlight w:val="yellow"/>
              </w:rPr>
            </w:pPr>
          </w:p>
        </w:tc>
        <w:tc>
          <w:tcPr>
            <w:tcW w:w="1707" w:type="pct"/>
            <w:gridSpan w:val="4"/>
            <w:shd w:val="clear" w:color="auto" w:fill="auto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речи , основы грамотности</w:t>
            </w:r>
          </w:p>
        </w:tc>
        <w:tc>
          <w:tcPr>
            <w:tcW w:w="36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79" w:type="pct"/>
            <w:shd w:val="clear" w:color="auto" w:fill="auto"/>
          </w:tcPr>
          <w:p w:rsidR="00CB295B" w:rsidRPr="009A617F" w:rsidRDefault="00CB295B" w:rsidP="00EC6858">
            <w:pPr>
              <w:pStyle w:val="aa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456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508" w:type="pct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CB295B" w:rsidRPr="00573E6F" w:rsidTr="006D3DBC">
        <w:trPr>
          <w:trHeight w:val="412"/>
        </w:trPr>
        <w:tc>
          <w:tcPr>
            <w:tcW w:w="600" w:type="pct"/>
            <w:shd w:val="clear" w:color="auto" w:fill="F7CAAC" w:themeFill="accent2" w:themeFillTint="66"/>
          </w:tcPr>
          <w:p w:rsidR="00CB295B" w:rsidRPr="008247E1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  <w:i/>
              </w:rPr>
            </w:pPr>
            <w:r w:rsidRPr="008247E1">
              <w:rPr>
                <w:rFonts w:ascii="Times New Roman" w:hAnsi="Times New Roman"/>
                <w:b/>
                <w:i/>
              </w:rPr>
              <w:t>итого</w:t>
            </w:r>
          </w:p>
        </w:tc>
        <w:tc>
          <w:tcPr>
            <w:tcW w:w="1707" w:type="pct"/>
            <w:gridSpan w:val="4"/>
            <w:shd w:val="clear" w:color="auto" w:fill="auto"/>
          </w:tcPr>
          <w:p w:rsidR="00CB295B" w:rsidRPr="008247E1" w:rsidRDefault="00CB295B" w:rsidP="00EC6858">
            <w:pPr>
              <w:pStyle w:val="aa"/>
              <w:rPr>
                <w:rFonts w:ascii="Times New Roman" w:hAnsi="Times New Roman"/>
                <w:b/>
              </w:rPr>
            </w:pPr>
          </w:p>
        </w:tc>
        <w:tc>
          <w:tcPr>
            <w:tcW w:w="365" w:type="pct"/>
            <w:tcBorders>
              <w:top w:val="single" w:sz="4" w:space="0" w:color="auto"/>
            </w:tcBorders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</w:tcBorders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0" w:type="pct"/>
            <w:tcBorders>
              <w:top w:val="single" w:sz="4" w:space="0" w:color="auto"/>
            </w:tcBorders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455" w:type="pct"/>
            <w:tcBorders>
              <w:top w:val="single" w:sz="4" w:space="0" w:color="auto"/>
            </w:tcBorders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</w:rPr>
            </w:pPr>
          </w:p>
        </w:tc>
        <w:tc>
          <w:tcPr>
            <w:tcW w:w="508" w:type="pct"/>
            <w:tcBorders>
              <w:top w:val="single" w:sz="4" w:space="0" w:color="auto"/>
            </w:tcBorders>
            <w:shd w:val="clear" w:color="auto" w:fill="BDD6EE" w:themeFill="accent1" w:themeFillTint="66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</w:p>
        </w:tc>
      </w:tr>
      <w:tr w:rsidR="00CB295B" w:rsidRPr="0054346F" w:rsidTr="006D3DBC">
        <w:trPr>
          <w:trHeight w:val="20"/>
        </w:trPr>
        <w:tc>
          <w:tcPr>
            <w:tcW w:w="600" w:type="pct"/>
            <w:vMerge w:val="restart"/>
            <w:shd w:val="clear" w:color="auto" w:fill="F7CAAC" w:themeFill="accent2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</w:rPr>
            </w:pPr>
            <w:r w:rsidRPr="008D0C9F">
              <w:rPr>
                <w:rFonts w:ascii="Times New Roman" w:hAnsi="Times New Roman"/>
                <w:i/>
              </w:rPr>
              <w:t>Старшая</w:t>
            </w:r>
            <w:r>
              <w:rPr>
                <w:rFonts w:ascii="Times New Roman" w:hAnsi="Times New Roman"/>
                <w:i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</w:rPr>
              <w:t>подгрупп</w:t>
            </w:r>
            <w:r w:rsidRPr="008D0C9F">
              <w:rPr>
                <w:rFonts w:ascii="Times New Roman" w:hAnsi="Times New Roman"/>
                <w:i/>
              </w:rPr>
              <w:t>па</w:t>
            </w:r>
            <w:proofErr w:type="spellEnd"/>
          </w:p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</w:rPr>
            </w:pPr>
            <w:r w:rsidRPr="008D0C9F">
              <w:rPr>
                <w:rFonts w:ascii="Times New Roman" w:hAnsi="Times New Roman"/>
                <w:i/>
              </w:rPr>
              <w:t>от 5 до 6 лет</w:t>
            </w:r>
          </w:p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</w:rPr>
            </w:pPr>
          </w:p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707" w:type="pct"/>
            <w:gridSpan w:val="4"/>
            <w:shd w:val="clear" w:color="auto" w:fill="auto"/>
          </w:tcPr>
          <w:p w:rsidR="00CB295B" w:rsidRPr="00ED5F7D" w:rsidRDefault="00CB295B" w:rsidP="00EC6858">
            <w:pPr>
              <w:pStyle w:val="aa"/>
              <w:rPr>
                <w:rFonts w:ascii="Times New Roman" w:hAnsi="Times New Roman"/>
              </w:rPr>
            </w:pPr>
            <w:r w:rsidRPr="00ED5F7D">
              <w:rPr>
                <w:rFonts w:ascii="Times New Roman" w:hAnsi="Times New Roman"/>
              </w:rPr>
              <w:t>Математическое развитие</w:t>
            </w:r>
          </w:p>
          <w:p w:rsidR="00CB295B" w:rsidRPr="00ED5F7D" w:rsidRDefault="00CB295B" w:rsidP="00EC6858">
            <w:pPr>
              <w:pStyle w:val="aa"/>
              <w:rPr>
                <w:rFonts w:ascii="Times New Roman" w:hAnsi="Times New Roman"/>
              </w:rPr>
            </w:pPr>
            <w:r w:rsidRPr="00ED5F7D">
              <w:rPr>
                <w:rFonts w:ascii="Times New Roman" w:hAnsi="Times New Roman"/>
              </w:rPr>
              <w:t>конструирование</w:t>
            </w:r>
          </w:p>
          <w:p w:rsidR="00CB295B" w:rsidRPr="00ED5F7D" w:rsidRDefault="00CB295B" w:rsidP="00EC6858">
            <w:pPr>
              <w:pStyle w:val="aa"/>
              <w:rPr>
                <w:rFonts w:ascii="Times New Roman" w:hAnsi="Times New Roman"/>
              </w:rPr>
            </w:pPr>
            <w:r w:rsidRPr="00ED5F7D">
              <w:rPr>
                <w:rFonts w:ascii="Times New Roman" w:hAnsi="Times New Roman"/>
              </w:rPr>
              <w:t>основы науки и естествознания</w:t>
            </w:r>
          </w:p>
        </w:tc>
        <w:tc>
          <w:tcPr>
            <w:tcW w:w="365" w:type="pct"/>
            <w:tcBorders>
              <w:top w:val="single" w:sz="4" w:space="0" w:color="auto"/>
            </w:tcBorders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9" w:type="pct"/>
            <w:tcBorders>
              <w:top w:val="single" w:sz="4" w:space="0" w:color="auto"/>
            </w:tcBorders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1</w:t>
            </w:r>
          </w:p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0" w:type="pct"/>
            <w:tcBorders>
              <w:top w:val="single" w:sz="4" w:space="0" w:color="auto"/>
            </w:tcBorders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5" w:type="pct"/>
            <w:tcBorders>
              <w:top w:val="single" w:sz="4" w:space="0" w:color="auto"/>
            </w:tcBorders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1</w:t>
            </w:r>
          </w:p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8" w:type="pct"/>
            <w:tcBorders>
              <w:top w:val="single" w:sz="4" w:space="0" w:color="auto"/>
            </w:tcBorders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1</w:t>
            </w:r>
          </w:p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1</w:t>
            </w:r>
          </w:p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1</w:t>
            </w:r>
          </w:p>
        </w:tc>
      </w:tr>
      <w:tr w:rsidR="00CB295B" w:rsidRPr="0054346F" w:rsidTr="006D3DBC">
        <w:trPr>
          <w:trHeight w:val="20"/>
        </w:trPr>
        <w:tc>
          <w:tcPr>
            <w:tcW w:w="600" w:type="pct"/>
            <w:vMerge/>
            <w:shd w:val="clear" w:color="auto" w:fill="F7CAAC" w:themeFill="accent2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707" w:type="pct"/>
            <w:gridSpan w:val="4"/>
            <w:shd w:val="clear" w:color="auto" w:fill="auto"/>
          </w:tcPr>
          <w:p w:rsidR="00CB295B" w:rsidRPr="00ED5F7D" w:rsidRDefault="00CB295B" w:rsidP="00EC6858">
            <w:pPr>
              <w:pStyle w:val="aa"/>
              <w:rPr>
                <w:rFonts w:ascii="Times New Roman" w:hAnsi="Times New Roman"/>
              </w:rPr>
            </w:pPr>
            <w:r w:rsidRPr="00ED5F7D">
              <w:rPr>
                <w:rFonts w:ascii="Times New Roman" w:hAnsi="Times New Roman"/>
              </w:rPr>
              <w:t>Речевое развитие, основы грамотности</w:t>
            </w:r>
          </w:p>
        </w:tc>
        <w:tc>
          <w:tcPr>
            <w:tcW w:w="365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379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55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6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8" w:type="pct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2</w:t>
            </w:r>
          </w:p>
        </w:tc>
      </w:tr>
      <w:tr w:rsidR="00CB295B" w:rsidRPr="0054346F" w:rsidTr="006D3DBC">
        <w:trPr>
          <w:trHeight w:val="20"/>
        </w:trPr>
        <w:tc>
          <w:tcPr>
            <w:tcW w:w="600" w:type="pct"/>
            <w:vMerge/>
            <w:shd w:val="clear" w:color="auto" w:fill="F7CAAC" w:themeFill="accent2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  <w:highlight w:val="yellow"/>
              </w:rPr>
            </w:pPr>
          </w:p>
        </w:tc>
        <w:tc>
          <w:tcPr>
            <w:tcW w:w="694" w:type="pct"/>
            <w:vMerge w:val="restart"/>
            <w:shd w:val="clear" w:color="auto" w:fill="auto"/>
          </w:tcPr>
          <w:p w:rsidR="00CB295B" w:rsidRPr="00ED5F7D" w:rsidRDefault="00CB295B" w:rsidP="00EC6858">
            <w:pPr>
              <w:pStyle w:val="aa"/>
              <w:rPr>
                <w:rFonts w:ascii="Times New Roman" w:hAnsi="Times New Roman"/>
              </w:rPr>
            </w:pPr>
            <w:r w:rsidRPr="00ED5F7D">
              <w:rPr>
                <w:rFonts w:ascii="Times New Roman" w:hAnsi="Times New Roman"/>
              </w:rPr>
              <w:t>художественно-эстетический</w:t>
            </w:r>
          </w:p>
        </w:tc>
        <w:tc>
          <w:tcPr>
            <w:tcW w:w="1013" w:type="pct"/>
            <w:gridSpan w:val="3"/>
            <w:shd w:val="clear" w:color="auto" w:fill="auto"/>
          </w:tcPr>
          <w:p w:rsidR="00CB295B" w:rsidRPr="00ED5F7D" w:rsidRDefault="00CB295B" w:rsidP="00EC6858">
            <w:pPr>
              <w:pStyle w:val="aa"/>
              <w:rPr>
                <w:rFonts w:ascii="Times New Roman" w:hAnsi="Times New Roman"/>
              </w:rPr>
            </w:pPr>
            <w:r w:rsidRPr="00ED5F7D">
              <w:rPr>
                <w:rFonts w:ascii="Times New Roman" w:hAnsi="Times New Roman"/>
              </w:rPr>
              <w:t>рисование</w:t>
            </w:r>
          </w:p>
        </w:tc>
        <w:tc>
          <w:tcPr>
            <w:tcW w:w="365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530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56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8" w:type="pct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2</w:t>
            </w:r>
          </w:p>
        </w:tc>
      </w:tr>
      <w:tr w:rsidR="00CB295B" w:rsidRPr="0054346F" w:rsidTr="006D3DBC">
        <w:trPr>
          <w:trHeight w:val="20"/>
        </w:trPr>
        <w:tc>
          <w:tcPr>
            <w:tcW w:w="600" w:type="pct"/>
            <w:vMerge/>
            <w:shd w:val="clear" w:color="auto" w:fill="F7CAAC" w:themeFill="accent2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  <w:highlight w:val="yellow"/>
              </w:rPr>
            </w:pPr>
          </w:p>
        </w:tc>
        <w:tc>
          <w:tcPr>
            <w:tcW w:w="694" w:type="pct"/>
            <w:vMerge/>
            <w:shd w:val="clear" w:color="auto" w:fill="auto"/>
          </w:tcPr>
          <w:p w:rsidR="00CB295B" w:rsidRPr="00ED5F7D" w:rsidRDefault="00CB295B" w:rsidP="00EC6858">
            <w:pPr>
              <w:pStyle w:val="aa"/>
              <w:rPr>
                <w:rFonts w:ascii="Times New Roman" w:hAnsi="Times New Roman"/>
              </w:rPr>
            </w:pPr>
          </w:p>
        </w:tc>
        <w:tc>
          <w:tcPr>
            <w:tcW w:w="1013" w:type="pct"/>
            <w:gridSpan w:val="3"/>
            <w:shd w:val="clear" w:color="auto" w:fill="auto"/>
          </w:tcPr>
          <w:p w:rsidR="00CB295B" w:rsidRPr="00ED5F7D" w:rsidRDefault="00CB295B" w:rsidP="00EC6858">
            <w:pPr>
              <w:pStyle w:val="aa"/>
              <w:rPr>
                <w:rFonts w:ascii="Times New Roman" w:hAnsi="Times New Roman"/>
              </w:rPr>
            </w:pPr>
            <w:r w:rsidRPr="00ED5F7D">
              <w:rPr>
                <w:rFonts w:ascii="Times New Roman" w:hAnsi="Times New Roman"/>
              </w:rPr>
              <w:t>Лепка/аппликация</w:t>
            </w:r>
            <w:r w:rsidRPr="00ED5F7D">
              <w:rPr>
                <w:rFonts w:ascii="Times New Roman" w:hAnsi="Times New Roman"/>
                <w:lang w:val="en-US"/>
              </w:rPr>
              <w:t>/</w:t>
            </w:r>
            <w:r w:rsidRPr="00ED5F7D">
              <w:rPr>
                <w:rFonts w:ascii="Times New Roman" w:hAnsi="Times New Roman"/>
              </w:rPr>
              <w:t>ручной труд</w:t>
            </w:r>
          </w:p>
        </w:tc>
        <w:tc>
          <w:tcPr>
            <w:tcW w:w="365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6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508" w:type="pct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1</w:t>
            </w:r>
          </w:p>
        </w:tc>
      </w:tr>
      <w:tr w:rsidR="00CB295B" w:rsidRPr="0054346F" w:rsidTr="006D3DBC">
        <w:trPr>
          <w:trHeight w:val="20"/>
        </w:trPr>
        <w:tc>
          <w:tcPr>
            <w:tcW w:w="600" w:type="pct"/>
            <w:vMerge/>
            <w:shd w:val="clear" w:color="auto" w:fill="F7CAAC" w:themeFill="accent2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  <w:highlight w:val="yellow"/>
              </w:rPr>
            </w:pPr>
          </w:p>
        </w:tc>
        <w:tc>
          <w:tcPr>
            <w:tcW w:w="694" w:type="pct"/>
            <w:vMerge/>
            <w:shd w:val="clear" w:color="auto" w:fill="auto"/>
          </w:tcPr>
          <w:p w:rsidR="00CB295B" w:rsidRPr="00ED5F7D" w:rsidRDefault="00CB295B" w:rsidP="00EC6858">
            <w:pPr>
              <w:pStyle w:val="aa"/>
              <w:rPr>
                <w:rFonts w:ascii="Times New Roman" w:hAnsi="Times New Roman"/>
              </w:rPr>
            </w:pPr>
          </w:p>
        </w:tc>
        <w:tc>
          <w:tcPr>
            <w:tcW w:w="1013" w:type="pct"/>
            <w:gridSpan w:val="3"/>
            <w:shd w:val="clear" w:color="auto" w:fill="auto"/>
          </w:tcPr>
          <w:p w:rsidR="00CB295B" w:rsidRPr="00ED5F7D" w:rsidRDefault="00CB295B" w:rsidP="00EC6858">
            <w:pPr>
              <w:pStyle w:val="aa"/>
              <w:rPr>
                <w:rFonts w:ascii="Times New Roman" w:hAnsi="Times New Roman"/>
              </w:rPr>
            </w:pPr>
            <w:r w:rsidRPr="00ED5F7D">
              <w:rPr>
                <w:rFonts w:ascii="Times New Roman" w:hAnsi="Times New Roman"/>
              </w:rPr>
              <w:t>музыкальное</w:t>
            </w:r>
          </w:p>
        </w:tc>
        <w:tc>
          <w:tcPr>
            <w:tcW w:w="365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55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6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508" w:type="pct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2</w:t>
            </w:r>
          </w:p>
        </w:tc>
      </w:tr>
      <w:tr w:rsidR="00CB295B" w:rsidRPr="0054346F" w:rsidTr="006D3DBC">
        <w:trPr>
          <w:trHeight w:val="20"/>
        </w:trPr>
        <w:tc>
          <w:tcPr>
            <w:tcW w:w="600" w:type="pct"/>
            <w:vMerge/>
            <w:shd w:val="clear" w:color="auto" w:fill="F7CAAC" w:themeFill="accent2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  <w:highlight w:val="yellow"/>
              </w:rPr>
            </w:pPr>
          </w:p>
        </w:tc>
        <w:tc>
          <w:tcPr>
            <w:tcW w:w="1707" w:type="pct"/>
            <w:gridSpan w:val="4"/>
            <w:shd w:val="clear" w:color="auto" w:fill="auto"/>
          </w:tcPr>
          <w:p w:rsidR="00CB295B" w:rsidRPr="00ED5F7D" w:rsidRDefault="00CB295B" w:rsidP="00EC6858">
            <w:pPr>
              <w:pStyle w:val="aa"/>
              <w:rPr>
                <w:rFonts w:ascii="Times New Roman" w:hAnsi="Times New Roman"/>
              </w:rPr>
            </w:pPr>
            <w:r w:rsidRPr="00ED5F7D">
              <w:rPr>
                <w:rFonts w:ascii="Times New Roman" w:hAnsi="Times New Roman"/>
              </w:rPr>
              <w:t>Физкультурное развитие</w:t>
            </w:r>
          </w:p>
        </w:tc>
        <w:tc>
          <w:tcPr>
            <w:tcW w:w="365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379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530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56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8" w:type="pct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3</w:t>
            </w:r>
          </w:p>
        </w:tc>
      </w:tr>
      <w:tr w:rsidR="00CB295B" w:rsidRPr="0054346F" w:rsidTr="006D3DBC">
        <w:trPr>
          <w:trHeight w:val="20"/>
        </w:trPr>
        <w:tc>
          <w:tcPr>
            <w:tcW w:w="600" w:type="pct"/>
            <w:shd w:val="clear" w:color="auto" w:fill="F7CAAC" w:themeFill="accent2" w:themeFillTint="66"/>
          </w:tcPr>
          <w:p w:rsidR="00CB295B" w:rsidRPr="00AA6CB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AA6CBD">
              <w:rPr>
                <w:rFonts w:ascii="Times New Roman" w:hAnsi="Times New Roman"/>
                <w:b/>
              </w:rPr>
              <w:t>итого</w:t>
            </w:r>
          </w:p>
        </w:tc>
        <w:tc>
          <w:tcPr>
            <w:tcW w:w="1707" w:type="pct"/>
            <w:gridSpan w:val="4"/>
            <w:shd w:val="clear" w:color="auto" w:fill="auto"/>
          </w:tcPr>
          <w:p w:rsidR="00CB295B" w:rsidRPr="00ED5F7D" w:rsidRDefault="00CB295B" w:rsidP="00EC6858">
            <w:pPr>
              <w:pStyle w:val="aa"/>
              <w:rPr>
                <w:rFonts w:ascii="Times New Roman" w:hAnsi="Times New Roman"/>
                <w:b/>
              </w:rPr>
            </w:pPr>
          </w:p>
        </w:tc>
        <w:tc>
          <w:tcPr>
            <w:tcW w:w="365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6" w:type="pct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8" w:type="pct"/>
            <w:shd w:val="clear" w:color="auto" w:fill="BDD6EE" w:themeFill="accent1" w:themeFillTint="66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13</w:t>
            </w:r>
          </w:p>
        </w:tc>
      </w:tr>
      <w:tr w:rsidR="00CB295B" w:rsidRPr="00573E6F" w:rsidTr="006D3DBC">
        <w:trPr>
          <w:trHeight w:val="20"/>
        </w:trPr>
        <w:tc>
          <w:tcPr>
            <w:tcW w:w="600" w:type="pct"/>
            <w:vMerge w:val="restart"/>
            <w:shd w:val="clear" w:color="auto" w:fill="F7CAAC" w:themeFill="accent2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</w:rPr>
            </w:pPr>
            <w:r w:rsidRPr="008D0C9F">
              <w:rPr>
                <w:rFonts w:ascii="Times New Roman" w:hAnsi="Times New Roman"/>
                <w:i/>
              </w:rPr>
              <w:t>Подготовительная</w:t>
            </w:r>
            <w:r>
              <w:rPr>
                <w:rFonts w:ascii="Times New Roman" w:hAnsi="Times New Roman"/>
                <w:i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</w:rPr>
              <w:t>подгрупп</w:t>
            </w:r>
            <w:r w:rsidRPr="008D0C9F">
              <w:rPr>
                <w:rFonts w:ascii="Times New Roman" w:hAnsi="Times New Roman"/>
                <w:i/>
              </w:rPr>
              <w:t>па</w:t>
            </w:r>
            <w:proofErr w:type="spellEnd"/>
          </w:p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</w:rPr>
            </w:pPr>
            <w:r w:rsidRPr="008D0C9F">
              <w:rPr>
                <w:rFonts w:ascii="Times New Roman" w:hAnsi="Times New Roman"/>
                <w:i/>
              </w:rPr>
              <w:t>от 6 до 7 лет</w:t>
            </w:r>
          </w:p>
          <w:p w:rsidR="00CB295B" w:rsidRDefault="00CB295B" w:rsidP="00EC6858">
            <w:pPr>
              <w:pStyle w:val="aa"/>
              <w:rPr>
                <w:rFonts w:ascii="Times New Roman" w:hAnsi="Times New Roman"/>
                <w:i/>
                <w:highlight w:val="yellow"/>
              </w:rPr>
            </w:pPr>
          </w:p>
          <w:p w:rsidR="00CB295B" w:rsidRDefault="00CB295B" w:rsidP="00EC6858">
            <w:pPr>
              <w:pStyle w:val="aa"/>
              <w:rPr>
                <w:rFonts w:ascii="Times New Roman" w:hAnsi="Times New Roman"/>
                <w:i/>
                <w:highlight w:val="yellow"/>
              </w:rPr>
            </w:pPr>
          </w:p>
          <w:p w:rsidR="00CB295B" w:rsidRDefault="00CB295B" w:rsidP="00EC6858">
            <w:pPr>
              <w:pStyle w:val="aa"/>
              <w:rPr>
                <w:rFonts w:ascii="Times New Roman" w:hAnsi="Times New Roman"/>
                <w:i/>
                <w:highlight w:val="yellow"/>
              </w:rPr>
            </w:pPr>
          </w:p>
          <w:p w:rsidR="00CB295B" w:rsidRDefault="00CB295B" w:rsidP="00EC6858">
            <w:pPr>
              <w:pStyle w:val="aa"/>
              <w:rPr>
                <w:rFonts w:ascii="Times New Roman" w:hAnsi="Times New Roman"/>
                <w:i/>
                <w:highlight w:val="yellow"/>
              </w:rPr>
            </w:pPr>
          </w:p>
          <w:p w:rsidR="00CB295B" w:rsidRDefault="00CB295B" w:rsidP="00EC6858">
            <w:pPr>
              <w:pStyle w:val="aa"/>
              <w:rPr>
                <w:rFonts w:ascii="Times New Roman" w:hAnsi="Times New Roman"/>
                <w:i/>
              </w:rPr>
            </w:pPr>
          </w:p>
          <w:p w:rsidR="00CB295B" w:rsidRPr="00B93153" w:rsidRDefault="00CB295B" w:rsidP="00EC6858">
            <w:pPr>
              <w:pStyle w:val="aa"/>
              <w:rPr>
                <w:rFonts w:ascii="Times New Roman" w:hAnsi="Times New Roman"/>
                <w:b/>
                <w:highlight w:val="yellow"/>
              </w:rPr>
            </w:pPr>
            <w:r w:rsidRPr="00B93153">
              <w:rPr>
                <w:rFonts w:ascii="Times New Roman" w:hAnsi="Times New Roman"/>
                <w:b/>
              </w:rPr>
              <w:t>итого</w:t>
            </w:r>
          </w:p>
        </w:tc>
        <w:tc>
          <w:tcPr>
            <w:tcW w:w="1707" w:type="pct"/>
            <w:gridSpan w:val="4"/>
            <w:shd w:val="clear" w:color="auto" w:fill="auto"/>
          </w:tcPr>
          <w:p w:rsidR="00CB295B" w:rsidRPr="00ED5F7D" w:rsidRDefault="00CB295B" w:rsidP="00EC6858">
            <w:pPr>
              <w:pStyle w:val="aa"/>
              <w:rPr>
                <w:rFonts w:ascii="Times New Roman" w:hAnsi="Times New Roman"/>
              </w:rPr>
            </w:pPr>
            <w:r w:rsidRPr="00ED5F7D">
              <w:rPr>
                <w:rFonts w:ascii="Times New Roman" w:hAnsi="Times New Roman"/>
              </w:rPr>
              <w:t>Математическое развитие</w:t>
            </w:r>
          </w:p>
          <w:p w:rsidR="00CB295B" w:rsidRPr="00ED5F7D" w:rsidRDefault="00CB295B" w:rsidP="00EC6858">
            <w:pPr>
              <w:pStyle w:val="aa"/>
              <w:rPr>
                <w:rFonts w:ascii="Times New Roman" w:hAnsi="Times New Roman"/>
              </w:rPr>
            </w:pPr>
            <w:r w:rsidRPr="00ED5F7D">
              <w:rPr>
                <w:rFonts w:ascii="Times New Roman" w:hAnsi="Times New Roman"/>
              </w:rPr>
              <w:t>Конструирование</w:t>
            </w:r>
          </w:p>
        </w:tc>
        <w:tc>
          <w:tcPr>
            <w:tcW w:w="365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379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530" w:type="pct"/>
            <w:shd w:val="clear" w:color="auto" w:fill="auto"/>
          </w:tcPr>
          <w:p w:rsidR="00CB295B" w:rsidRPr="00ED5F7D" w:rsidRDefault="00CB295B" w:rsidP="00EC6858">
            <w:pPr>
              <w:pStyle w:val="aa"/>
              <w:rPr>
                <w:rFonts w:ascii="Times New Roman" w:hAnsi="Times New Roman"/>
                <w:b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6" w:type="pct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1</w:t>
            </w:r>
          </w:p>
          <w:p w:rsidR="00CB295B" w:rsidRPr="00ED5F7D" w:rsidRDefault="00CB295B" w:rsidP="00EC6858">
            <w:pPr>
              <w:pStyle w:val="aa"/>
              <w:rPr>
                <w:rFonts w:ascii="Times New Roman" w:hAnsi="Times New Roman"/>
                <w:b/>
              </w:rPr>
            </w:pPr>
          </w:p>
        </w:tc>
        <w:tc>
          <w:tcPr>
            <w:tcW w:w="508" w:type="pct"/>
          </w:tcPr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2</w:t>
            </w:r>
          </w:p>
          <w:p w:rsidR="00CB295B" w:rsidRPr="00ED5F7D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 w:rsidRPr="00ED5F7D">
              <w:rPr>
                <w:rFonts w:ascii="Times New Roman" w:hAnsi="Times New Roman"/>
                <w:b/>
              </w:rPr>
              <w:t>1</w:t>
            </w:r>
          </w:p>
        </w:tc>
      </w:tr>
      <w:tr w:rsidR="00CB295B" w:rsidRPr="008D0C9F" w:rsidTr="006D3DBC">
        <w:trPr>
          <w:trHeight w:val="20"/>
        </w:trPr>
        <w:tc>
          <w:tcPr>
            <w:tcW w:w="600" w:type="pct"/>
            <w:vMerge/>
            <w:shd w:val="clear" w:color="auto" w:fill="F7CAAC" w:themeFill="accent2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707" w:type="pct"/>
            <w:gridSpan w:val="4"/>
            <w:shd w:val="clear" w:color="auto" w:fill="auto"/>
          </w:tcPr>
          <w:p w:rsidR="00CB295B" w:rsidRDefault="00CB295B" w:rsidP="00EC6858">
            <w:pPr>
              <w:pStyle w:val="aa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Физическое развитие</w:t>
            </w:r>
          </w:p>
        </w:tc>
        <w:tc>
          <w:tcPr>
            <w:tcW w:w="365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379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530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56" w:type="pct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8" w:type="pct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</w:tr>
      <w:tr w:rsidR="00CB295B" w:rsidRPr="008D0C9F" w:rsidTr="006D3DBC">
        <w:trPr>
          <w:trHeight w:val="20"/>
        </w:trPr>
        <w:tc>
          <w:tcPr>
            <w:tcW w:w="600" w:type="pct"/>
            <w:vMerge/>
            <w:shd w:val="clear" w:color="auto" w:fill="F7CAAC" w:themeFill="accent2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707" w:type="pct"/>
            <w:gridSpan w:val="4"/>
            <w:shd w:val="clear" w:color="auto" w:fill="auto"/>
          </w:tcPr>
          <w:p w:rsidR="00CB295B" w:rsidRDefault="00CB295B" w:rsidP="00EC6858">
            <w:pPr>
              <w:pStyle w:val="aa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Речевое развитие, основы грамотности</w:t>
            </w:r>
          </w:p>
        </w:tc>
        <w:tc>
          <w:tcPr>
            <w:tcW w:w="365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379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6" w:type="pct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8" w:type="pct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CB295B" w:rsidRPr="008D0C9F" w:rsidTr="006D3DBC">
        <w:trPr>
          <w:trHeight w:val="20"/>
        </w:trPr>
        <w:tc>
          <w:tcPr>
            <w:tcW w:w="600" w:type="pct"/>
            <w:vMerge/>
            <w:shd w:val="clear" w:color="auto" w:fill="F7CAAC" w:themeFill="accent2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1707" w:type="pct"/>
            <w:gridSpan w:val="4"/>
            <w:shd w:val="clear" w:color="auto" w:fill="auto"/>
          </w:tcPr>
          <w:p w:rsidR="00CB295B" w:rsidRDefault="00CB295B" w:rsidP="00EC6858">
            <w:pPr>
              <w:pStyle w:val="aa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Основы науки и естествознания</w:t>
            </w:r>
          </w:p>
        </w:tc>
        <w:tc>
          <w:tcPr>
            <w:tcW w:w="365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56" w:type="pct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8" w:type="pct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CB295B" w:rsidRPr="008D0C9F" w:rsidTr="006D3DBC">
        <w:trPr>
          <w:trHeight w:val="20"/>
        </w:trPr>
        <w:tc>
          <w:tcPr>
            <w:tcW w:w="600" w:type="pct"/>
            <w:vMerge/>
            <w:shd w:val="clear" w:color="auto" w:fill="F7CAAC" w:themeFill="accent2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  <w:highlight w:val="yellow"/>
              </w:rPr>
            </w:pPr>
          </w:p>
        </w:tc>
        <w:tc>
          <w:tcPr>
            <w:tcW w:w="694" w:type="pct"/>
            <w:vMerge w:val="restart"/>
            <w:shd w:val="clear" w:color="auto" w:fill="auto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</w:rPr>
            </w:pPr>
            <w:r w:rsidRPr="008D0C9F">
              <w:rPr>
                <w:rFonts w:ascii="Times New Roman" w:hAnsi="Times New Roman"/>
              </w:rPr>
              <w:t>художественно-эстетический</w:t>
            </w:r>
          </w:p>
        </w:tc>
        <w:tc>
          <w:tcPr>
            <w:tcW w:w="1013" w:type="pct"/>
            <w:gridSpan w:val="3"/>
            <w:shd w:val="clear" w:color="auto" w:fill="auto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рисование</w:t>
            </w:r>
          </w:p>
        </w:tc>
        <w:tc>
          <w:tcPr>
            <w:tcW w:w="36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379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56" w:type="pct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8" w:type="pct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CB295B" w:rsidRPr="008D0C9F" w:rsidTr="006D3DBC">
        <w:trPr>
          <w:trHeight w:val="299"/>
        </w:trPr>
        <w:tc>
          <w:tcPr>
            <w:tcW w:w="600" w:type="pct"/>
            <w:vMerge/>
            <w:shd w:val="clear" w:color="auto" w:fill="F7CAAC" w:themeFill="accent2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  <w:highlight w:val="yellow"/>
              </w:rPr>
            </w:pPr>
          </w:p>
        </w:tc>
        <w:tc>
          <w:tcPr>
            <w:tcW w:w="694" w:type="pct"/>
            <w:vMerge/>
            <w:shd w:val="clear" w:color="auto" w:fill="auto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</w:rPr>
            </w:pPr>
          </w:p>
        </w:tc>
        <w:tc>
          <w:tcPr>
            <w:tcW w:w="1013" w:type="pct"/>
            <w:gridSpan w:val="3"/>
            <w:shd w:val="clear" w:color="auto" w:fill="auto"/>
          </w:tcPr>
          <w:p w:rsidR="00CB295B" w:rsidRPr="005B444D" w:rsidRDefault="00CB295B" w:rsidP="00EC6858">
            <w:pPr>
              <w:pStyle w:val="aa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Лепка </w:t>
            </w:r>
            <w:r>
              <w:rPr>
                <w:rFonts w:ascii="Times New Roman" w:hAnsi="Times New Roman"/>
                <w:lang w:val="en-US"/>
              </w:rPr>
              <w:t>/</w:t>
            </w:r>
            <w:r>
              <w:rPr>
                <w:rFonts w:ascii="Times New Roman" w:hAnsi="Times New Roman"/>
              </w:rPr>
              <w:t xml:space="preserve"> аппликация</w:t>
            </w:r>
            <w:r>
              <w:rPr>
                <w:rFonts w:ascii="Times New Roman" w:hAnsi="Times New Roman"/>
                <w:lang w:val="en-US"/>
              </w:rPr>
              <w:t>/</w:t>
            </w:r>
            <w:r>
              <w:rPr>
                <w:rFonts w:ascii="Times New Roman" w:hAnsi="Times New Roman"/>
              </w:rPr>
              <w:t>ручной труд</w:t>
            </w:r>
          </w:p>
        </w:tc>
        <w:tc>
          <w:tcPr>
            <w:tcW w:w="36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  <w:b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56" w:type="pct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8" w:type="pct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</w:tr>
      <w:tr w:rsidR="00CB295B" w:rsidRPr="008D0C9F" w:rsidTr="006D3DBC">
        <w:trPr>
          <w:trHeight w:val="20"/>
        </w:trPr>
        <w:tc>
          <w:tcPr>
            <w:tcW w:w="600" w:type="pct"/>
            <w:vMerge/>
            <w:shd w:val="clear" w:color="auto" w:fill="F7CAAC" w:themeFill="accent2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  <w:highlight w:val="yellow"/>
              </w:rPr>
            </w:pPr>
          </w:p>
        </w:tc>
        <w:tc>
          <w:tcPr>
            <w:tcW w:w="694" w:type="pct"/>
            <w:vMerge/>
            <w:shd w:val="clear" w:color="auto" w:fill="auto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</w:rPr>
            </w:pPr>
          </w:p>
        </w:tc>
        <w:tc>
          <w:tcPr>
            <w:tcW w:w="1013" w:type="pct"/>
            <w:gridSpan w:val="3"/>
            <w:shd w:val="clear" w:color="auto" w:fill="auto"/>
          </w:tcPr>
          <w:p w:rsidR="00CB295B" w:rsidRPr="008D0C9F" w:rsidRDefault="00CB295B" w:rsidP="00EC6858">
            <w:pPr>
              <w:pStyle w:val="aa"/>
              <w:rPr>
                <w:rFonts w:ascii="Times New Roman" w:hAnsi="Times New Roman"/>
              </w:rPr>
            </w:pPr>
            <w:r w:rsidRPr="008D0C9F">
              <w:rPr>
                <w:rFonts w:ascii="Times New Roman" w:hAnsi="Times New Roman"/>
              </w:rPr>
              <w:t>музыкальное</w:t>
            </w:r>
          </w:p>
        </w:tc>
        <w:tc>
          <w:tcPr>
            <w:tcW w:w="36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5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6" w:type="pct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508" w:type="pct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</w:tr>
      <w:tr w:rsidR="00CB295B" w:rsidRPr="008D0C9F" w:rsidTr="00E67F4F">
        <w:trPr>
          <w:trHeight w:val="293"/>
        </w:trPr>
        <w:tc>
          <w:tcPr>
            <w:tcW w:w="600" w:type="pct"/>
            <w:vMerge/>
            <w:shd w:val="clear" w:color="auto" w:fill="F7CAAC" w:themeFill="accent2" w:themeFillTint="66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i/>
                <w:highlight w:val="yellow"/>
              </w:rPr>
            </w:pPr>
          </w:p>
        </w:tc>
        <w:tc>
          <w:tcPr>
            <w:tcW w:w="1707" w:type="pct"/>
            <w:gridSpan w:val="4"/>
            <w:shd w:val="clear" w:color="auto" w:fill="auto"/>
          </w:tcPr>
          <w:p w:rsidR="00CB295B" w:rsidRDefault="00CB295B" w:rsidP="00EC6858">
            <w:pPr>
              <w:pStyle w:val="aa"/>
              <w:rPr>
                <w:rFonts w:ascii="Times New Roman" w:hAnsi="Times New Roman"/>
                <w:b/>
              </w:rPr>
            </w:pPr>
          </w:p>
          <w:p w:rsidR="00CB295B" w:rsidRPr="00B93153" w:rsidRDefault="00CB295B" w:rsidP="00EC6858">
            <w:pPr>
              <w:pStyle w:val="aa"/>
              <w:rPr>
                <w:rFonts w:ascii="Times New Roman" w:hAnsi="Times New Roman"/>
                <w:b/>
              </w:rPr>
            </w:pPr>
          </w:p>
        </w:tc>
        <w:tc>
          <w:tcPr>
            <w:tcW w:w="365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79" w:type="pct"/>
            <w:shd w:val="clear" w:color="auto" w:fill="auto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0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5" w:type="pct"/>
            <w:shd w:val="clear" w:color="auto" w:fill="auto"/>
          </w:tcPr>
          <w:p w:rsidR="00CB295B" w:rsidRPr="008D0C9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56" w:type="pct"/>
          </w:tcPr>
          <w:p w:rsidR="00CB295B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08" w:type="pct"/>
            <w:shd w:val="clear" w:color="auto" w:fill="BDD6EE" w:themeFill="accent1" w:themeFillTint="66"/>
          </w:tcPr>
          <w:p w:rsidR="00CB295B" w:rsidRPr="00573E6F" w:rsidRDefault="00CB295B" w:rsidP="00EC6858">
            <w:pPr>
              <w:pStyle w:val="aa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</w:t>
            </w:r>
          </w:p>
        </w:tc>
      </w:tr>
    </w:tbl>
    <w:p w:rsidR="00CB295B" w:rsidRDefault="00CB295B" w:rsidP="00CB295B">
      <w:pPr>
        <w:spacing w:line="480" w:lineRule="auto"/>
        <w:rPr>
          <w:sz w:val="28"/>
          <w:szCs w:val="28"/>
        </w:rPr>
      </w:pPr>
    </w:p>
    <w:p w:rsidR="00CB295B" w:rsidRPr="006631F8" w:rsidRDefault="00CB295B" w:rsidP="00CB295B">
      <w:pPr>
        <w:spacing w:line="480" w:lineRule="auto"/>
        <w:rPr>
          <w:sz w:val="28"/>
          <w:szCs w:val="28"/>
        </w:rPr>
      </w:pPr>
    </w:p>
    <w:p w:rsidR="00EF1DF4" w:rsidRPr="00A47CBC" w:rsidRDefault="00EF1DF4" w:rsidP="00EF1DF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sectPr w:rsidR="00EF1DF4" w:rsidRPr="00A47CBC" w:rsidSect="00080D75">
      <w:headerReference w:type="default" r:id="rId7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4631" w:rsidRDefault="00F44631" w:rsidP="00630EF7">
      <w:pPr>
        <w:spacing w:after="0" w:line="240" w:lineRule="auto"/>
      </w:pPr>
      <w:r>
        <w:separator/>
      </w:r>
    </w:p>
  </w:endnote>
  <w:endnote w:type="continuationSeparator" w:id="0">
    <w:p w:rsidR="00F44631" w:rsidRDefault="00F44631" w:rsidP="00630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4631" w:rsidRDefault="00F44631" w:rsidP="00630EF7">
      <w:pPr>
        <w:spacing w:after="0" w:line="240" w:lineRule="auto"/>
      </w:pPr>
      <w:r>
        <w:separator/>
      </w:r>
    </w:p>
  </w:footnote>
  <w:footnote w:type="continuationSeparator" w:id="0">
    <w:p w:rsidR="00F44631" w:rsidRDefault="00F44631" w:rsidP="00630E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0EF7" w:rsidRPr="00061965" w:rsidRDefault="00630EF7" w:rsidP="0006196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F0B"/>
    <w:rsid w:val="00061965"/>
    <w:rsid w:val="00080D75"/>
    <w:rsid w:val="000F50DE"/>
    <w:rsid w:val="00105E3C"/>
    <w:rsid w:val="001C170E"/>
    <w:rsid w:val="001D1D9D"/>
    <w:rsid w:val="00411BF2"/>
    <w:rsid w:val="004D44F1"/>
    <w:rsid w:val="00586642"/>
    <w:rsid w:val="00630EF7"/>
    <w:rsid w:val="006B53A8"/>
    <w:rsid w:val="006D3DBC"/>
    <w:rsid w:val="006F38B7"/>
    <w:rsid w:val="007E011F"/>
    <w:rsid w:val="008629FC"/>
    <w:rsid w:val="00A03609"/>
    <w:rsid w:val="00A47CBC"/>
    <w:rsid w:val="00A86EBB"/>
    <w:rsid w:val="00AE711B"/>
    <w:rsid w:val="00AF44A3"/>
    <w:rsid w:val="00BB5B68"/>
    <w:rsid w:val="00BB6F0B"/>
    <w:rsid w:val="00CB295B"/>
    <w:rsid w:val="00D05D87"/>
    <w:rsid w:val="00E67F4F"/>
    <w:rsid w:val="00EF1DF4"/>
    <w:rsid w:val="00F02A52"/>
    <w:rsid w:val="00F3402A"/>
    <w:rsid w:val="00F44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BB66F"/>
  <w15:chartTrackingRefBased/>
  <w15:docId w15:val="{8C9F7451-1C2F-47CB-A0D1-F8B691C18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6EBB"/>
    <w:pPr>
      <w:spacing w:after="200" w:line="276" w:lineRule="auto"/>
      <w:ind w:firstLine="0"/>
      <w:jc w:val="left"/>
    </w:pPr>
    <w:rPr>
      <w:rFonts w:asciiTheme="minorHAnsi" w:hAnsiTheme="minorHAnsi" w:cstheme="minorBid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1">
    <w:name w:val="Сетка таблицы31"/>
    <w:basedOn w:val="a1"/>
    <w:next w:val="a3"/>
    <w:uiPriority w:val="59"/>
    <w:rsid w:val="00A86EBB"/>
    <w:pPr>
      <w:spacing w:line="240" w:lineRule="auto"/>
      <w:ind w:firstLine="0"/>
      <w:jc w:val="left"/>
    </w:pPr>
    <w:rPr>
      <w:rFonts w:asciiTheme="minorHAnsi" w:eastAsia="Calibr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A86EB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30E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30EF7"/>
    <w:rPr>
      <w:rFonts w:asciiTheme="minorHAnsi" w:hAnsiTheme="minorHAnsi" w:cstheme="minorBidi"/>
      <w:sz w:val="22"/>
    </w:rPr>
  </w:style>
  <w:style w:type="paragraph" w:styleId="a6">
    <w:name w:val="footer"/>
    <w:basedOn w:val="a"/>
    <w:link w:val="a7"/>
    <w:uiPriority w:val="99"/>
    <w:unhideWhenUsed/>
    <w:rsid w:val="00630E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30EF7"/>
    <w:rPr>
      <w:rFonts w:asciiTheme="minorHAnsi" w:hAnsiTheme="minorHAnsi" w:cstheme="minorBidi"/>
      <w:sz w:val="22"/>
    </w:rPr>
  </w:style>
  <w:style w:type="paragraph" w:styleId="a8">
    <w:name w:val="Balloon Text"/>
    <w:basedOn w:val="a"/>
    <w:link w:val="a9"/>
    <w:uiPriority w:val="99"/>
    <w:semiHidden/>
    <w:unhideWhenUsed/>
    <w:rsid w:val="00AE71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E711B"/>
    <w:rPr>
      <w:rFonts w:ascii="Segoe UI" w:hAnsi="Segoe UI" w:cs="Segoe UI"/>
      <w:sz w:val="18"/>
      <w:szCs w:val="18"/>
    </w:rPr>
  </w:style>
  <w:style w:type="paragraph" w:styleId="aa">
    <w:name w:val="No Spacing"/>
    <w:uiPriority w:val="1"/>
    <w:qFormat/>
    <w:rsid w:val="00CB295B"/>
    <w:pPr>
      <w:spacing w:line="240" w:lineRule="auto"/>
      <w:ind w:firstLine="0"/>
      <w:jc w:val="left"/>
    </w:pPr>
    <w:rPr>
      <w:rFonts w:ascii="Calibri" w:eastAsia="Calibri" w:hAnsi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1CA1BC-1229-4BC6-A785-361F2C3400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4</cp:revision>
  <cp:lastPrinted>2021-11-11T07:35:00Z</cp:lastPrinted>
  <dcterms:created xsi:type="dcterms:W3CDTF">2021-09-16T03:02:00Z</dcterms:created>
  <dcterms:modified xsi:type="dcterms:W3CDTF">2021-11-11T07:35:00Z</dcterms:modified>
</cp:coreProperties>
</file>